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59E9B" w14:textId="77777777" w:rsidR="0079325B" w:rsidRPr="00DD2893" w:rsidRDefault="008A681A" w:rsidP="0079325B">
      <w:pPr>
        <w:spacing w:before="60" w:line="240" w:lineRule="auto"/>
        <w:jc w:val="center"/>
        <w:rPr>
          <w:b/>
          <w:color w:val="000000"/>
          <w:szCs w:val="24"/>
        </w:rPr>
      </w:pPr>
      <w:r w:rsidRPr="00BD18CE">
        <w:rPr>
          <w:b/>
          <w:bCs/>
          <w:noProof/>
          <w:sz w:val="32"/>
          <w:szCs w:val="32"/>
        </w:rPr>
        <w:drawing>
          <wp:anchor distT="0" distB="0" distL="114300" distR="114300" simplePos="0" relativeHeight="251675648" behindDoc="0" locked="0" layoutInCell="1" allowOverlap="1" wp14:anchorId="058756C7" wp14:editId="3418CB0A">
            <wp:simplePos x="0" y="0"/>
            <wp:positionH relativeFrom="margin">
              <wp:posOffset>0</wp:posOffset>
            </wp:positionH>
            <wp:positionV relativeFrom="margin">
              <wp:posOffset>-40640</wp:posOffset>
            </wp:positionV>
            <wp:extent cx="1007745" cy="981075"/>
            <wp:effectExtent l="0" t="0" r="1905" b="9525"/>
            <wp:wrapNone/>
            <wp:docPr id="38" name="Picture 38" descr="Trường Đại học Nha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ường Đại học Nha Tra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65" t="9712" r="16967" b="9588"/>
                    <a:stretch/>
                  </pic:blipFill>
                  <pic:spPr bwMode="auto">
                    <a:xfrm>
                      <a:off x="0" y="0"/>
                      <a:ext cx="1007745" cy="981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325B">
        <w:rPr>
          <w:b/>
          <w:color w:val="000000"/>
          <w:szCs w:val="24"/>
        </w:rPr>
        <w:t>TRƯỜNG ĐẠI HỌC NHA TRANG</w:t>
      </w:r>
    </w:p>
    <w:p w14:paraId="74D25BF3" w14:textId="1EA9682F" w:rsidR="0079325B" w:rsidRPr="00DC3327" w:rsidRDefault="0079325B" w:rsidP="007F1B52">
      <w:pPr>
        <w:spacing w:before="60" w:line="240" w:lineRule="auto"/>
        <w:jc w:val="center"/>
        <w:rPr>
          <w:b/>
          <w:color w:val="000000"/>
          <w:szCs w:val="24"/>
        </w:rPr>
      </w:pPr>
      <w:r w:rsidRPr="00DC3327">
        <w:rPr>
          <w:b/>
          <w:color w:val="000000"/>
          <w:szCs w:val="24"/>
        </w:rPr>
        <w:t>Khoa:</w:t>
      </w:r>
      <w:r>
        <w:rPr>
          <w:b/>
          <w:color w:val="000000"/>
          <w:szCs w:val="24"/>
        </w:rPr>
        <w:t xml:space="preserve"> </w:t>
      </w:r>
      <w:r w:rsidR="00EC75A3">
        <w:rPr>
          <w:b/>
          <w:color w:val="000000"/>
          <w:szCs w:val="24"/>
        </w:rPr>
        <w:t>KỸ THUẬT GIAO THÔNG</w:t>
      </w:r>
    </w:p>
    <w:p w14:paraId="451E6998" w14:textId="66E8D809" w:rsidR="0079325B" w:rsidRPr="00242D98" w:rsidRDefault="0079325B" w:rsidP="007F1B52">
      <w:pPr>
        <w:spacing w:before="60" w:line="240" w:lineRule="auto"/>
        <w:jc w:val="center"/>
        <w:rPr>
          <w:color w:val="000000"/>
          <w:szCs w:val="24"/>
        </w:rPr>
      </w:pPr>
      <w:r w:rsidRPr="00DC3327">
        <w:rPr>
          <w:b/>
          <w:color w:val="000000"/>
          <w:szCs w:val="24"/>
        </w:rPr>
        <w:t>Bộ môn:</w:t>
      </w:r>
      <w:r>
        <w:rPr>
          <w:b/>
          <w:color w:val="000000"/>
          <w:szCs w:val="24"/>
        </w:rPr>
        <w:t xml:space="preserve"> </w:t>
      </w:r>
      <w:r w:rsidR="00A27A9C">
        <w:rPr>
          <w:b/>
          <w:color w:val="000000"/>
          <w:szCs w:val="24"/>
        </w:rPr>
        <w:t>KỸ THUẬT TÀU THỦY</w:t>
      </w:r>
    </w:p>
    <w:p w14:paraId="3AC5D0D9" w14:textId="5A7CC723" w:rsidR="0079325B" w:rsidRDefault="0079325B" w:rsidP="0079325B">
      <w:pPr>
        <w:spacing w:before="240" w:line="240" w:lineRule="auto"/>
        <w:jc w:val="center"/>
        <w:rPr>
          <w:b/>
          <w:color w:val="000000"/>
          <w:sz w:val="30"/>
          <w:szCs w:val="32"/>
        </w:rPr>
      </w:pPr>
      <w:r w:rsidRPr="00DC3327">
        <w:rPr>
          <w:b/>
          <w:color w:val="000000"/>
          <w:sz w:val="30"/>
          <w:szCs w:val="32"/>
        </w:rPr>
        <w:t>ĐỀ CƯƠNG HỌC PHẦN</w:t>
      </w:r>
    </w:p>
    <w:p w14:paraId="1E5279BA" w14:textId="77777777" w:rsidR="00EC2BA8" w:rsidRDefault="00EC2BA8" w:rsidP="00EC2BA8">
      <w:pPr>
        <w:spacing w:before="60" w:line="240" w:lineRule="auto"/>
        <w:jc w:val="center"/>
        <w:rPr>
          <w:i/>
        </w:rPr>
      </w:pPr>
      <w:r w:rsidRPr="00747800">
        <w:rPr>
          <w:i/>
        </w:rPr>
        <w:t xml:space="preserve">(Kèm theo </w:t>
      </w:r>
      <w:r>
        <w:rPr>
          <w:i/>
        </w:rPr>
        <w:t>Quyết định</w:t>
      </w:r>
      <w:r w:rsidRPr="00747800">
        <w:rPr>
          <w:i/>
        </w:rPr>
        <w:t xml:space="preserve"> số:</w:t>
      </w:r>
      <w:r>
        <w:rPr>
          <w:i/>
        </w:rPr>
        <w:t>1213</w:t>
      </w:r>
      <w:r w:rsidRPr="00747800">
        <w:rPr>
          <w:i/>
        </w:rPr>
        <w:t>/</w:t>
      </w:r>
      <w:r>
        <w:rPr>
          <w:i/>
        </w:rPr>
        <w:t>QĐ-ĐHNT</w:t>
      </w:r>
      <w:r w:rsidRPr="00747800">
        <w:rPr>
          <w:i/>
        </w:rPr>
        <w:t xml:space="preserve">, ngày </w:t>
      </w:r>
      <w:r>
        <w:rPr>
          <w:i/>
        </w:rPr>
        <w:t>16</w:t>
      </w:r>
      <w:r w:rsidRPr="00747800">
        <w:rPr>
          <w:i/>
        </w:rPr>
        <w:t xml:space="preserve"> tháng </w:t>
      </w:r>
      <w:r>
        <w:rPr>
          <w:i/>
        </w:rPr>
        <w:t>11</w:t>
      </w:r>
      <w:r w:rsidRPr="00747800">
        <w:rPr>
          <w:i/>
        </w:rPr>
        <w:t xml:space="preserve">   năm 202</w:t>
      </w:r>
      <w:r>
        <w:rPr>
          <w:i/>
        </w:rPr>
        <w:t>1</w:t>
      </w:r>
      <w:r w:rsidRPr="00747800">
        <w:rPr>
          <w:i/>
        </w:rPr>
        <w:t xml:space="preserve"> </w:t>
      </w:r>
    </w:p>
    <w:p w14:paraId="5D1492FC" w14:textId="77777777" w:rsidR="00EC2BA8" w:rsidRPr="00747800" w:rsidRDefault="00EC2BA8" w:rsidP="00EC2BA8">
      <w:pPr>
        <w:spacing w:line="240" w:lineRule="auto"/>
        <w:jc w:val="center"/>
        <w:rPr>
          <w:i/>
        </w:rPr>
      </w:pPr>
      <w:r w:rsidRPr="00747800">
        <w:rPr>
          <w:i/>
        </w:rPr>
        <w:t xml:space="preserve">của </w:t>
      </w:r>
      <w:r>
        <w:rPr>
          <w:i/>
        </w:rPr>
        <w:t>Hiệu trưởng Trường Đại học Nha Trang</w:t>
      </w:r>
      <w:r w:rsidRPr="00747800">
        <w:rPr>
          <w:i/>
        </w:rPr>
        <w:t>)</w:t>
      </w:r>
    </w:p>
    <w:p w14:paraId="51E9EC7F" w14:textId="77777777" w:rsidR="0079325B" w:rsidRPr="00DC3327" w:rsidRDefault="0079325B" w:rsidP="00A0015D">
      <w:pPr>
        <w:spacing w:before="240" w:line="240" w:lineRule="auto"/>
        <w:jc w:val="both"/>
        <w:rPr>
          <w:b/>
          <w:color w:val="000000"/>
          <w:sz w:val="24"/>
          <w:szCs w:val="24"/>
        </w:rPr>
      </w:pPr>
      <w:bookmarkStart w:id="0" w:name="_GoBack"/>
      <w:bookmarkEnd w:id="0"/>
      <w:r w:rsidRPr="00DC3327">
        <w:rPr>
          <w:b/>
          <w:color w:val="000000"/>
          <w:sz w:val="24"/>
          <w:szCs w:val="24"/>
        </w:rPr>
        <w:t>1. Thông tin về học phần:</w:t>
      </w:r>
    </w:p>
    <w:p w14:paraId="1622B1E9" w14:textId="77777777" w:rsidR="0079325B" w:rsidRPr="00DC3327" w:rsidRDefault="0079325B" w:rsidP="00E04CDF">
      <w:pPr>
        <w:spacing w:before="120" w:line="240" w:lineRule="auto"/>
        <w:rPr>
          <w:color w:val="000000"/>
          <w:sz w:val="24"/>
          <w:szCs w:val="24"/>
        </w:rPr>
      </w:pPr>
      <w:r w:rsidRPr="00DC3327">
        <w:rPr>
          <w:color w:val="000000"/>
          <w:sz w:val="24"/>
          <w:szCs w:val="24"/>
        </w:rPr>
        <w:t>Tên học phần:</w:t>
      </w:r>
      <w:r w:rsidRPr="00DC3327">
        <w:rPr>
          <w:color w:val="000000"/>
          <w:sz w:val="24"/>
          <w:szCs w:val="24"/>
        </w:rPr>
        <w:tab/>
      </w:r>
      <w:r w:rsidRPr="00DC3327">
        <w:rPr>
          <w:color w:val="000000"/>
          <w:sz w:val="24"/>
          <w:szCs w:val="24"/>
        </w:rPr>
        <w:tab/>
      </w:r>
      <w:r w:rsidRPr="00DC3327">
        <w:rPr>
          <w:color w:val="000000"/>
          <w:sz w:val="24"/>
          <w:szCs w:val="24"/>
        </w:rPr>
        <w:tab/>
      </w:r>
      <w:r w:rsidRPr="00DC3327">
        <w:rPr>
          <w:i/>
          <w:color w:val="000000"/>
          <w:sz w:val="20"/>
        </w:rPr>
        <w:tab/>
      </w:r>
    </w:p>
    <w:p w14:paraId="4C0FEF17" w14:textId="064D41D8" w:rsidR="0079325B" w:rsidRPr="00E96303" w:rsidRDefault="0079325B" w:rsidP="00E04CDF">
      <w:pPr>
        <w:numPr>
          <w:ilvl w:val="0"/>
          <w:numId w:val="3"/>
        </w:numPr>
        <w:spacing w:before="120" w:line="240" w:lineRule="auto"/>
        <w:rPr>
          <w:b/>
          <w:bCs/>
          <w:sz w:val="24"/>
          <w:szCs w:val="24"/>
        </w:rPr>
      </w:pPr>
      <w:r w:rsidRPr="00DC3327">
        <w:rPr>
          <w:color w:val="000000"/>
          <w:sz w:val="24"/>
          <w:szCs w:val="24"/>
        </w:rPr>
        <w:t>Tiếng Việt:</w:t>
      </w:r>
      <w:r w:rsidR="00320EDA">
        <w:rPr>
          <w:color w:val="000000"/>
          <w:sz w:val="24"/>
          <w:szCs w:val="24"/>
        </w:rPr>
        <w:t xml:space="preserve"> </w:t>
      </w:r>
      <w:r w:rsidR="00C06297" w:rsidRPr="00E96303">
        <w:rPr>
          <w:b/>
          <w:bCs/>
          <w:sz w:val="24"/>
          <w:szCs w:val="24"/>
        </w:rPr>
        <w:t>CHỐNG ĂN MÒN TÀU THỦY</w:t>
      </w:r>
    </w:p>
    <w:p w14:paraId="1A542F15" w14:textId="1C8F8824" w:rsidR="0079325B" w:rsidRPr="00E96303" w:rsidRDefault="00320EDA" w:rsidP="00E04CDF">
      <w:pPr>
        <w:numPr>
          <w:ilvl w:val="0"/>
          <w:numId w:val="3"/>
        </w:numPr>
        <w:spacing w:before="120" w:line="240" w:lineRule="auto"/>
        <w:rPr>
          <w:b/>
          <w:bCs/>
          <w:sz w:val="24"/>
          <w:szCs w:val="24"/>
        </w:rPr>
      </w:pPr>
      <w:r>
        <w:rPr>
          <w:color w:val="000000"/>
          <w:sz w:val="24"/>
          <w:szCs w:val="24"/>
        </w:rPr>
        <w:t xml:space="preserve">Tiếng Anh: </w:t>
      </w:r>
      <w:r w:rsidR="00C06297" w:rsidRPr="00341BF7">
        <w:rPr>
          <w:b/>
          <w:bCs/>
          <w:sz w:val="24"/>
          <w:szCs w:val="24"/>
        </w:rPr>
        <w:t xml:space="preserve">ANTICORISION </w:t>
      </w:r>
      <w:r w:rsidR="00341BF7" w:rsidRPr="00341BF7">
        <w:rPr>
          <w:b/>
          <w:bCs/>
          <w:sz w:val="24"/>
          <w:szCs w:val="24"/>
        </w:rPr>
        <w:t>FOR</w:t>
      </w:r>
      <w:r w:rsidRPr="00341BF7">
        <w:rPr>
          <w:b/>
          <w:bCs/>
          <w:sz w:val="24"/>
          <w:szCs w:val="24"/>
        </w:rPr>
        <w:t xml:space="preserve"> </w:t>
      </w:r>
      <w:r w:rsidRPr="00E96303">
        <w:rPr>
          <w:b/>
          <w:bCs/>
          <w:sz w:val="24"/>
          <w:szCs w:val="24"/>
        </w:rPr>
        <w:t>SHIP</w:t>
      </w:r>
    </w:p>
    <w:p w14:paraId="2A9EF76C" w14:textId="77777777" w:rsidR="00205E97" w:rsidRDefault="0079325B" w:rsidP="00E04CDF">
      <w:pPr>
        <w:spacing w:before="120" w:line="240" w:lineRule="auto"/>
        <w:rPr>
          <w:color w:val="000000"/>
          <w:sz w:val="24"/>
          <w:szCs w:val="24"/>
        </w:rPr>
      </w:pPr>
      <w:r w:rsidRPr="00DC3327">
        <w:rPr>
          <w:color w:val="000000"/>
          <w:sz w:val="24"/>
          <w:szCs w:val="24"/>
        </w:rPr>
        <w:t>Mã học phần:</w:t>
      </w:r>
      <w:r w:rsidRPr="00DC3327">
        <w:rPr>
          <w:color w:val="000000"/>
          <w:sz w:val="24"/>
          <w:szCs w:val="24"/>
        </w:rPr>
        <w:tab/>
      </w:r>
      <w:r w:rsidRPr="00DC3327">
        <w:rPr>
          <w:color w:val="000000"/>
          <w:sz w:val="24"/>
          <w:szCs w:val="24"/>
        </w:rPr>
        <w:tab/>
      </w:r>
      <w:r w:rsidR="00A0015D">
        <w:rPr>
          <w:color w:val="000000"/>
          <w:sz w:val="24"/>
          <w:szCs w:val="24"/>
        </w:rPr>
        <w:tab/>
      </w:r>
      <w:r w:rsidR="00A0015D">
        <w:rPr>
          <w:color w:val="000000"/>
          <w:sz w:val="24"/>
          <w:szCs w:val="24"/>
        </w:rPr>
        <w:tab/>
      </w:r>
    </w:p>
    <w:p w14:paraId="2F86A5F4" w14:textId="62DE3575" w:rsidR="0079325B" w:rsidRPr="00E96303" w:rsidRDefault="0079325B" w:rsidP="00E04CDF">
      <w:pPr>
        <w:spacing w:before="120" w:line="240" w:lineRule="auto"/>
        <w:rPr>
          <w:sz w:val="24"/>
        </w:rPr>
      </w:pPr>
      <w:r w:rsidRPr="00DC3327">
        <w:rPr>
          <w:color w:val="000000"/>
          <w:sz w:val="24"/>
          <w:szCs w:val="24"/>
        </w:rPr>
        <w:t>Số tín chỉ:</w:t>
      </w:r>
      <w:r w:rsidRPr="00DC3327">
        <w:rPr>
          <w:color w:val="000000"/>
          <w:sz w:val="24"/>
          <w:szCs w:val="24"/>
        </w:rPr>
        <w:tab/>
      </w:r>
      <w:r w:rsidRPr="00DC3327">
        <w:rPr>
          <w:color w:val="000000"/>
          <w:sz w:val="24"/>
          <w:szCs w:val="24"/>
        </w:rPr>
        <w:tab/>
      </w:r>
      <w:r w:rsidR="00C06297" w:rsidRPr="00E96303">
        <w:rPr>
          <w:sz w:val="24"/>
          <w:szCs w:val="24"/>
        </w:rPr>
        <w:t>2</w:t>
      </w:r>
      <w:r w:rsidR="00E96303" w:rsidRPr="00E96303">
        <w:rPr>
          <w:sz w:val="24"/>
        </w:rPr>
        <w:t>(</w:t>
      </w:r>
      <w:r w:rsidR="0011001D">
        <w:rPr>
          <w:sz w:val="24"/>
        </w:rPr>
        <w:t>2</w:t>
      </w:r>
      <w:r w:rsidR="00E96303" w:rsidRPr="00E96303">
        <w:rPr>
          <w:sz w:val="24"/>
        </w:rPr>
        <w:t>-0)</w:t>
      </w:r>
    </w:p>
    <w:p w14:paraId="5B995290" w14:textId="77777777" w:rsidR="0079325B" w:rsidRPr="00DC3327" w:rsidRDefault="0079325B" w:rsidP="00E04CDF">
      <w:pPr>
        <w:spacing w:before="120" w:line="240" w:lineRule="auto"/>
        <w:rPr>
          <w:color w:val="000000"/>
          <w:sz w:val="24"/>
        </w:rPr>
      </w:pPr>
      <w:r w:rsidRPr="00DC3327">
        <w:rPr>
          <w:color w:val="000000"/>
          <w:sz w:val="24"/>
          <w:szCs w:val="24"/>
        </w:rPr>
        <w:t>Đào tạo trình độ:</w:t>
      </w:r>
      <w:r w:rsidRPr="00DC3327">
        <w:rPr>
          <w:color w:val="000000"/>
          <w:sz w:val="24"/>
          <w:szCs w:val="24"/>
        </w:rPr>
        <w:tab/>
      </w:r>
      <w:r w:rsidR="00EC75A3">
        <w:rPr>
          <w:color w:val="000000"/>
          <w:sz w:val="24"/>
          <w:szCs w:val="24"/>
        </w:rPr>
        <w:t>Đại học</w:t>
      </w:r>
      <w:r w:rsidRPr="00DC3327">
        <w:rPr>
          <w:color w:val="000000"/>
          <w:sz w:val="20"/>
          <w:szCs w:val="24"/>
        </w:rPr>
        <w:t xml:space="preserve"> </w:t>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00"/>
          <w:sz w:val="24"/>
          <w:szCs w:val="24"/>
        </w:rPr>
        <w:tab/>
      </w:r>
      <w:r w:rsidRPr="00DC3327">
        <w:rPr>
          <w:color w:val="0000FF"/>
          <w:sz w:val="24"/>
        </w:rPr>
        <w:tab/>
      </w:r>
    </w:p>
    <w:p w14:paraId="24013EBF" w14:textId="4C766A9F" w:rsidR="0079325B" w:rsidRDefault="0079325B" w:rsidP="00E04CDF">
      <w:pPr>
        <w:spacing w:before="120" w:line="240" w:lineRule="auto"/>
        <w:jc w:val="both"/>
        <w:rPr>
          <w:color w:val="0000FF"/>
          <w:sz w:val="24"/>
        </w:rPr>
      </w:pPr>
      <w:r w:rsidRPr="00DC3327">
        <w:rPr>
          <w:color w:val="000000"/>
          <w:sz w:val="24"/>
          <w:szCs w:val="24"/>
        </w:rPr>
        <w:t>Học phần tiên quyết:</w:t>
      </w:r>
      <w:r w:rsidRPr="00DC3327">
        <w:rPr>
          <w:color w:val="000000"/>
          <w:sz w:val="24"/>
          <w:szCs w:val="24"/>
        </w:rPr>
        <w:tab/>
      </w:r>
      <w:r w:rsidR="00E96303">
        <w:rPr>
          <w:color w:val="000000"/>
          <w:sz w:val="24"/>
          <w:szCs w:val="24"/>
        </w:rPr>
        <w:t>Kết cấu tàu thủy</w:t>
      </w:r>
      <w:r w:rsidRPr="00DC3327">
        <w:rPr>
          <w:color w:val="0000FF"/>
          <w:sz w:val="24"/>
        </w:rPr>
        <w:tab/>
      </w:r>
    </w:p>
    <w:p w14:paraId="5ED0F675" w14:textId="77777777" w:rsidR="00EC75A3" w:rsidRDefault="0079325B" w:rsidP="00E04CDF">
      <w:pPr>
        <w:spacing w:before="120" w:line="240" w:lineRule="auto"/>
        <w:jc w:val="both"/>
        <w:rPr>
          <w:color w:val="000000"/>
          <w:sz w:val="24"/>
          <w:szCs w:val="24"/>
        </w:rPr>
      </w:pPr>
      <w:r>
        <w:rPr>
          <w:b/>
          <w:color w:val="000000"/>
          <w:sz w:val="24"/>
          <w:szCs w:val="24"/>
        </w:rPr>
        <w:t>2</w:t>
      </w:r>
      <w:r w:rsidRPr="001E53C8">
        <w:rPr>
          <w:b/>
          <w:color w:val="000000"/>
          <w:sz w:val="24"/>
          <w:szCs w:val="24"/>
        </w:rPr>
        <w:t xml:space="preserve">. Mô tả học phần: </w:t>
      </w:r>
      <w:r w:rsidRPr="001E53C8">
        <w:rPr>
          <w:color w:val="000000"/>
          <w:sz w:val="24"/>
          <w:szCs w:val="24"/>
        </w:rPr>
        <w:tab/>
      </w:r>
    </w:p>
    <w:p w14:paraId="118BD4E0" w14:textId="36EBE096" w:rsidR="0079325B" w:rsidRPr="004327FA" w:rsidRDefault="00C06297" w:rsidP="00E04CDF">
      <w:pPr>
        <w:spacing w:before="120" w:line="240" w:lineRule="auto"/>
        <w:ind w:firstLine="567"/>
        <w:jc w:val="both"/>
        <w:rPr>
          <w:i/>
          <w:color w:val="000000"/>
          <w:sz w:val="24"/>
          <w:lang w:val="vi-VN"/>
        </w:rPr>
      </w:pPr>
      <w:r w:rsidRPr="00537EC3">
        <w:rPr>
          <w:sz w:val="24"/>
          <w:szCs w:val="24"/>
          <w:lang w:val="vi-VN"/>
        </w:rPr>
        <w:t xml:space="preserve">Học phần </w:t>
      </w:r>
      <w:r w:rsidR="0011001D">
        <w:rPr>
          <w:sz w:val="24"/>
          <w:szCs w:val="24"/>
        </w:rPr>
        <w:t>cung cấp cho</w:t>
      </w:r>
      <w:r w:rsidRPr="00537EC3">
        <w:rPr>
          <w:sz w:val="24"/>
          <w:szCs w:val="24"/>
          <w:lang w:val="vi-VN"/>
        </w:rPr>
        <w:t xml:space="preserve"> người học kiến thức </w:t>
      </w:r>
      <w:r w:rsidR="0011001D">
        <w:rPr>
          <w:sz w:val="24"/>
          <w:szCs w:val="24"/>
        </w:rPr>
        <w:t xml:space="preserve">và kỹ năng </w:t>
      </w:r>
      <w:r w:rsidRPr="00537EC3">
        <w:rPr>
          <w:sz w:val="24"/>
          <w:szCs w:val="24"/>
          <w:lang w:val="vi-VN"/>
        </w:rPr>
        <w:t>cơ bản về cơ chế</w:t>
      </w:r>
      <w:r>
        <w:rPr>
          <w:sz w:val="24"/>
          <w:szCs w:val="24"/>
        </w:rPr>
        <w:t xml:space="preserve"> của</w:t>
      </w:r>
      <w:r w:rsidRPr="00537EC3">
        <w:rPr>
          <w:sz w:val="24"/>
          <w:szCs w:val="24"/>
          <w:lang w:val="vi-VN"/>
        </w:rPr>
        <w:t xml:space="preserve"> quá trình ăn mòn và các phương pháp chống ăn mòn để bảo vệ bề mặt của vật liệu kim loại và phi kim loại như ăn mòn hoá học, ăn mòn điện hoá</w:t>
      </w:r>
      <w:r>
        <w:rPr>
          <w:sz w:val="24"/>
          <w:szCs w:val="24"/>
        </w:rPr>
        <w:t>, ..</w:t>
      </w:r>
      <w:r w:rsidRPr="00537EC3">
        <w:rPr>
          <w:sz w:val="24"/>
          <w:szCs w:val="24"/>
          <w:lang w:val="vi-VN"/>
        </w:rPr>
        <w:t>. Trên cơ sở đó, hướng dẫn</w:t>
      </w:r>
      <w:r w:rsidRPr="004327FA">
        <w:rPr>
          <w:sz w:val="24"/>
          <w:szCs w:val="24"/>
          <w:lang w:val="vi-VN"/>
        </w:rPr>
        <w:t xml:space="preserve"> tính chọn các biện pháp </w:t>
      </w:r>
      <w:r w:rsidRPr="00537EC3">
        <w:rPr>
          <w:sz w:val="24"/>
          <w:szCs w:val="24"/>
          <w:lang w:val="vi-VN"/>
        </w:rPr>
        <w:t xml:space="preserve">chống ăn mòn cho </w:t>
      </w:r>
      <w:r w:rsidRPr="004327FA">
        <w:rPr>
          <w:sz w:val="24"/>
          <w:szCs w:val="24"/>
          <w:lang w:val="vi-VN"/>
        </w:rPr>
        <w:t xml:space="preserve">các bộ phận trên </w:t>
      </w:r>
      <w:r w:rsidRPr="00537EC3">
        <w:rPr>
          <w:sz w:val="24"/>
          <w:szCs w:val="24"/>
          <w:lang w:val="vi-VN"/>
        </w:rPr>
        <w:t xml:space="preserve">tàu </w:t>
      </w:r>
      <w:r w:rsidR="00FF7E82" w:rsidRPr="004327FA">
        <w:rPr>
          <w:sz w:val="24"/>
          <w:szCs w:val="24"/>
          <w:lang w:val="vi-VN"/>
        </w:rPr>
        <w:t>thủy</w:t>
      </w:r>
      <w:r w:rsidRPr="004327FA">
        <w:rPr>
          <w:sz w:val="24"/>
          <w:szCs w:val="24"/>
          <w:lang w:val="vi-VN"/>
        </w:rPr>
        <w:t xml:space="preserve"> </w:t>
      </w:r>
      <w:r w:rsidRPr="00537EC3">
        <w:rPr>
          <w:sz w:val="24"/>
          <w:szCs w:val="24"/>
          <w:lang w:val="vi-VN"/>
        </w:rPr>
        <w:t>bằng các phương pháp thông dụng hiện nay</w:t>
      </w:r>
      <w:r w:rsidRPr="004327FA">
        <w:rPr>
          <w:sz w:val="24"/>
          <w:szCs w:val="24"/>
          <w:lang w:val="vi-VN"/>
        </w:rPr>
        <w:t>.</w:t>
      </w:r>
    </w:p>
    <w:p w14:paraId="3C725E35" w14:textId="77777777" w:rsidR="00EC75A3" w:rsidRPr="004327FA" w:rsidRDefault="0079325B" w:rsidP="00E04CDF">
      <w:pPr>
        <w:spacing w:before="120" w:line="240" w:lineRule="auto"/>
        <w:jc w:val="both"/>
        <w:rPr>
          <w:b/>
          <w:color w:val="000000"/>
          <w:sz w:val="24"/>
          <w:szCs w:val="24"/>
          <w:lang w:val="vi-VN"/>
        </w:rPr>
      </w:pPr>
      <w:r w:rsidRPr="004327FA">
        <w:rPr>
          <w:b/>
          <w:color w:val="000000"/>
          <w:sz w:val="24"/>
          <w:szCs w:val="24"/>
          <w:lang w:val="vi-VN"/>
        </w:rPr>
        <w:t>3. Mục tiêu:</w:t>
      </w:r>
      <w:r w:rsidRPr="004327FA">
        <w:rPr>
          <w:b/>
          <w:color w:val="000000"/>
          <w:sz w:val="24"/>
          <w:szCs w:val="24"/>
          <w:lang w:val="vi-VN"/>
        </w:rPr>
        <w:tab/>
      </w:r>
    </w:p>
    <w:p w14:paraId="0A94E003" w14:textId="4857ABF4" w:rsidR="0079325B" w:rsidRPr="004327FA" w:rsidRDefault="0011001D" w:rsidP="00E04CDF">
      <w:pPr>
        <w:spacing w:before="120" w:line="240" w:lineRule="auto"/>
        <w:ind w:firstLine="567"/>
        <w:jc w:val="both"/>
        <w:rPr>
          <w:color w:val="000000"/>
          <w:sz w:val="24"/>
          <w:szCs w:val="24"/>
          <w:lang w:val="vi-VN"/>
        </w:rPr>
      </w:pPr>
      <w:r w:rsidRPr="004A6370">
        <w:rPr>
          <w:color w:val="000000"/>
          <w:sz w:val="24"/>
          <w:szCs w:val="24"/>
          <w:lang w:val="vi-VN"/>
        </w:rPr>
        <w:t>Học phần cung cấp cho người</w:t>
      </w:r>
      <w:r w:rsidR="007734C2" w:rsidRPr="004327FA">
        <w:rPr>
          <w:color w:val="000000"/>
          <w:sz w:val="24"/>
          <w:szCs w:val="24"/>
          <w:lang w:val="vi-VN"/>
        </w:rPr>
        <w:t xml:space="preserve"> học </w:t>
      </w:r>
      <w:r w:rsidR="00767081" w:rsidRPr="004327FA">
        <w:rPr>
          <w:color w:val="000000"/>
          <w:sz w:val="24"/>
          <w:lang w:val="vi-VN"/>
        </w:rPr>
        <w:t>có kiến thức</w:t>
      </w:r>
      <w:r w:rsidR="004A6370" w:rsidRPr="004A6370">
        <w:rPr>
          <w:color w:val="000000"/>
          <w:sz w:val="24"/>
          <w:lang w:val="vi-VN"/>
        </w:rPr>
        <w:t xml:space="preserve"> cơ bản và kỹ năng</w:t>
      </w:r>
      <w:r w:rsidR="00767081" w:rsidRPr="004327FA">
        <w:rPr>
          <w:color w:val="000000"/>
          <w:sz w:val="24"/>
          <w:lang w:val="vi-VN"/>
        </w:rPr>
        <w:t xml:space="preserve"> cần thiết về các phương pháp chống ăn mòn của vật liệu kim loại và phi kim loại đang được ứng dụng trong tàu thủy ở các môi trường làm việc như không khí, nước ngọt và nước biển.</w:t>
      </w:r>
    </w:p>
    <w:p w14:paraId="0C6294E1" w14:textId="77777777" w:rsidR="0079325B" w:rsidRPr="004327FA" w:rsidRDefault="0079325B" w:rsidP="00E04CDF">
      <w:pPr>
        <w:spacing w:before="120" w:line="240" w:lineRule="auto"/>
        <w:jc w:val="both"/>
        <w:rPr>
          <w:color w:val="000000"/>
          <w:sz w:val="24"/>
          <w:szCs w:val="24"/>
          <w:lang w:val="vi-VN"/>
        </w:rPr>
      </w:pPr>
      <w:r w:rsidRPr="004327FA">
        <w:rPr>
          <w:b/>
          <w:color w:val="000000"/>
          <w:sz w:val="24"/>
          <w:szCs w:val="24"/>
          <w:lang w:val="vi-VN"/>
        </w:rPr>
        <w:t xml:space="preserve">4. </w:t>
      </w:r>
      <w:r w:rsidR="00BA4C66" w:rsidRPr="004327FA">
        <w:rPr>
          <w:b/>
          <w:color w:val="000000"/>
          <w:sz w:val="24"/>
          <w:szCs w:val="24"/>
          <w:lang w:val="vi-VN"/>
        </w:rPr>
        <w:t>Chuẩn đầu ra</w:t>
      </w:r>
      <w:r w:rsidRPr="004327FA">
        <w:rPr>
          <w:b/>
          <w:color w:val="000000"/>
          <w:sz w:val="24"/>
          <w:szCs w:val="24"/>
          <w:lang w:val="vi-VN"/>
        </w:rPr>
        <w:t xml:space="preserve"> (</w:t>
      </w:r>
      <w:r w:rsidR="00BA4C66" w:rsidRPr="004327FA">
        <w:rPr>
          <w:b/>
          <w:color w:val="000000"/>
          <w:sz w:val="24"/>
          <w:szCs w:val="24"/>
          <w:lang w:val="vi-VN"/>
        </w:rPr>
        <w:t>CLOs</w:t>
      </w:r>
      <w:r w:rsidRPr="004327FA">
        <w:rPr>
          <w:b/>
          <w:color w:val="000000"/>
          <w:sz w:val="24"/>
          <w:szCs w:val="24"/>
          <w:lang w:val="vi-VN"/>
        </w:rPr>
        <w:t xml:space="preserve">): </w:t>
      </w:r>
      <w:r w:rsidRPr="004327FA">
        <w:rPr>
          <w:color w:val="000000"/>
          <w:sz w:val="24"/>
          <w:szCs w:val="24"/>
          <w:lang w:val="vi-VN"/>
        </w:rPr>
        <w:t xml:space="preserve">Sau khi học xong học phần, </w:t>
      </w:r>
      <w:r w:rsidR="00155E61" w:rsidRPr="004327FA">
        <w:rPr>
          <w:color w:val="000000"/>
          <w:sz w:val="24"/>
          <w:szCs w:val="24"/>
          <w:lang w:val="vi-VN"/>
        </w:rPr>
        <w:t>người học</w:t>
      </w:r>
      <w:r w:rsidRPr="004327FA">
        <w:rPr>
          <w:color w:val="000000"/>
          <w:sz w:val="24"/>
          <w:szCs w:val="24"/>
          <w:lang w:val="vi-VN"/>
        </w:rPr>
        <w:t xml:space="preserve"> có thể:</w:t>
      </w:r>
    </w:p>
    <w:p w14:paraId="579C1C9A" w14:textId="0A716AE3" w:rsidR="00767081" w:rsidRPr="00E96303" w:rsidRDefault="00767081" w:rsidP="00767081">
      <w:pPr>
        <w:spacing w:before="120"/>
        <w:ind w:firstLine="720"/>
        <w:jc w:val="both"/>
        <w:rPr>
          <w:sz w:val="24"/>
          <w:szCs w:val="24"/>
          <w:lang w:val="vi-VN"/>
        </w:rPr>
      </w:pPr>
      <w:r w:rsidRPr="00E96303">
        <w:rPr>
          <w:sz w:val="24"/>
          <w:szCs w:val="24"/>
          <w:lang w:val="vi-VN"/>
        </w:rPr>
        <w:t>a)</w:t>
      </w:r>
      <w:r w:rsidRPr="00E96303">
        <w:rPr>
          <w:i/>
          <w:sz w:val="24"/>
          <w:szCs w:val="24"/>
          <w:lang w:val="vi-VN"/>
        </w:rPr>
        <w:t xml:space="preserve"> </w:t>
      </w:r>
      <w:r w:rsidR="00E96303" w:rsidRPr="0011001D">
        <w:rPr>
          <w:sz w:val="24"/>
          <w:szCs w:val="24"/>
          <w:lang w:val="vi-VN"/>
        </w:rPr>
        <w:t>Nhận diện</w:t>
      </w:r>
      <w:r w:rsidRPr="00E96303">
        <w:rPr>
          <w:sz w:val="24"/>
          <w:szCs w:val="24"/>
          <w:lang w:val="vi-VN"/>
        </w:rPr>
        <w:t xml:space="preserve"> cơ chế ăn mòn kim loại và các </w:t>
      </w:r>
      <w:r w:rsidR="005F0B50">
        <w:rPr>
          <w:sz w:val="24"/>
          <w:szCs w:val="24"/>
          <w:lang w:val="vi-VN"/>
        </w:rPr>
        <w:t>dạng ăn mòn kim loại thông dụng;</w:t>
      </w:r>
    </w:p>
    <w:p w14:paraId="1B02142B" w14:textId="5B1D4E07" w:rsidR="00767081" w:rsidRPr="004327FA" w:rsidRDefault="00767081" w:rsidP="00767081">
      <w:pPr>
        <w:spacing w:before="120"/>
        <w:jc w:val="both"/>
        <w:rPr>
          <w:sz w:val="24"/>
          <w:szCs w:val="24"/>
          <w:lang w:val="vi-VN"/>
        </w:rPr>
      </w:pPr>
      <w:r w:rsidRPr="00E96303">
        <w:rPr>
          <w:sz w:val="24"/>
          <w:szCs w:val="24"/>
          <w:lang w:val="vi-VN"/>
        </w:rPr>
        <w:tab/>
        <w:t xml:space="preserve">b) </w:t>
      </w:r>
      <w:r w:rsidR="00E96303" w:rsidRPr="0011001D">
        <w:rPr>
          <w:sz w:val="24"/>
          <w:szCs w:val="24"/>
          <w:lang w:val="vi-VN"/>
        </w:rPr>
        <w:t>Nhận diện</w:t>
      </w:r>
      <w:r w:rsidRPr="00E96303">
        <w:rPr>
          <w:sz w:val="24"/>
          <w:szCs w:val="24"/>
          <w:lang w:val="vi-VN"/>
        </w:rPr>
        <w:t xml:space="preserve"> cơ chế và các biện pháp chống ăn mòn kim loại trong môi trường không khí, nước </w:t>
      </w:r>
      <w:r w:rsidR="005F0B50">
        <w:rPr>
          <w:sz w:val="24"/>
          <w:szCs w:val="24"/>
          <w:lang w:val="vi-VN"/>
        </w:rPr>
        <w:t>ngọt và nước biển;</w:t>
      </w:r>
    </w:p>
    <w:p w14:paraId="39CC6F64" w14:textId="3630A08A" w:rsidR="00767081" w:rsidRPr="004327FA" w:rsidRDefault="00767081" w:rsidP="00767081">
      <w:pPr>
        <w:spacing w:before="120" w:line="240" w:lineRule="auto"/>
        <w:jc w:val="both"/>
        <w:rPr>
          <w:sz w:val="24"/>
          <w:szCs w:val="24"/>
          <w:lang w:val="vi-VN"/>
        </w:rPr>
      </w:pPr>
      <w:r w:rsidRPr="004327FA">
        <w:rPr>
          <w:sz w:val="24"/>
          <w:szCs w:val="24"/>
          <w:lang w:val="vi-VN"/>
        </w:rPr>
        <w:tab/>
        <w:t xml:space="preserve">c) </w:t>
      </w:r>
      <w:r w:rsidR="00E96303" w:rsidRPr="0011001D">
        <w:rPr>
          <w:sz w:val="24"/>
          <w:szCs w:val="24"/>
          <w:lang w:val="vi-VN"/>
        </w:rPr>
        <w:t>Nhận diện</w:t>
      </w:r>
      <w:r w:rsidRPr="004327FA">
        <w:rPr>
          <w:sz w:val="24"/>
          <w:szCs w:val="24"/>
          <w:lang w:val="vi-VN"/>
        </w:rPr>
        <w:t xml:space="preserve"> cơ chế và các biện pháp chống ăn mòn vật liệu phi kim loại.</w:t>
      </w:r>
    </w:p>
    <w:p w14:paraId="7B3EF05F" w14:textId="77777777" w:rsidR="00205E97" w:rsidRPr="004327FA" w:rsidRDefault="00205E97" w:rsidP="000A54E4">
      <w:pPr>
        <w:spacing w:before="120" w:after="60" w:line="240" w:lineRule="auto"/>
        <w:jc w:val="both"/>
        <w:rPr>
          <w:b/>
          <w:color w:val="000000"/>
          <w:sz w:val="24"/>
          <w:szCs w:val="24"/>
          <w:lang w:val="vi-VN"/>
        </w:rPr>
      </w:pPr>
      <w:r w:rsidRPr="004327FA">
        <w:rPr>
          <w:b/>
          <w:color w:val="000000"/>
          <w:sz w:val="24"/>
          <w:szCs w:val="24"/>
          <w:lang w:val="vi-VN"/>
        </w:rPr>
        <w:t>5. Ma trận tương thích giữa Chuẩn đầu ra học phần với Chuẩn đầu ra CTĐT</w:t>
      </w:r>
      <w:r w:rsidR="005F0694" w:rsidRPr="004327FA">
        <w:rPr>
          <w:b/>
          <w:color w:val="000000"/>
          <w:sz w:val="24"/>
          <w:szCs w:val="24"/>
          <w:lang w:val="vi-VN"/>
        </w:rPr>
        <w:t xml:space="preserve"> </w:t>
      </w:r>
      <w:r w:rsidR="00E04CDF" w:rsidRPr="004327FA">
        <w:rPr>
          <w:b/>
          <w:color w:val="000000"/>
          <w:sz w:val="24"/>
          <w:szCs w:val="24"/>
          <w:lang w:val="vi-VN"/>
        </w:rPr>
        <w:t>ngành Kỹ thuật tàu thủy</w:t>
      </w:r>
      <w:r w:rsidRPr="004327FA">
        <w:rPr>
          <w:b/>
          <w:color w:val="000000"/>
          <w:sz w:val="24"/>
          <w:szCs w:val="24"/>
          <w:lang w:val="vi-VN"/>
        </w:rPr>
        <w:t>:</w:t>
      </w:r>
    </w:p>
    <w:tbl>
      <w:tblPr>
        <w:tblStyle w:val="TableGrid"/>
        <w:tblW w:w="9776" w:type="dxa"/>
        <w:jc w:val="center"/>
        <w:tblLayout w:type="fixed"/>
        <w:tblLook w:val="04A0" w:firstRow="1" w:lastRow="0" w:firstColumn="1" w:lastColumn="0" w:noHBand="0" w:noVBand="1"/>
      </w:tblPr>
      <w:tblGrid>
        <w:gridCol w:w="1129"/>
        <w:gridCol w:w="850"/>
        <w:gridCol w:w="851"/>
        <w:gridCol w:w="850"/>
        <w:gridCol w:w="851"/>
        <w:gridCol w:w="850"/>
        <w:gridCol w:w="851"/>
        <w:gridCol w:w="850"/>
        <w:gridCol w:w="851"/>
        <w:gridCol w:w="850"/>
        <w:gridCol w:w="993"/>
      </w:tblGrid>
      <w:tr w:rsidR="00205E97" w:rsidRPr="00366A33" w14:paraId="5E443100" w14:textId="77777777" w:rsidTr="00155E61">
        <w:trPr>
          <w:trHeight w:val="231"/>
          <w:jc w:val="center"/>
        </w:trPr>
        <w:tc>
          <w:tcPr>
            <w:tcW w:w="1129" w:type="dxa"/>
            <w:vMerge w:val="restart"/>
            <w:tcMar>
              <w:left w:w="57" w:type="dxa"/>
              <w:right w:w="28" w:type="dxa"/>
            </w:tcMar>
            <w:vAlign w:val="center"/>
          </w:tcPr>
          <w:p w14:paraId="389859E8" w14:textId="77777777" w:rsidR="00205E97" w:rsidRPr="00366A33" w:rsidRDefault="00205E97" w:rsidP="00063A26">
            <w:pPr>
              <w:spacing w:before="50" w:after="50" w:line="240" w:lineRule="auto"/>
              <w:jc w:val="center"/>
              <w:rPr>
                <w:b/>
                <w:color w:val="000000"/>
                <w:sz w:val="22"/>
              </w:rPr>
            </w:pPr>
            <w:r>
              <w:rPr>
                <w:b/>
                <w:color w:val="000000"/>
                <w:sz w:val="22"/>
              </w:rPr>
              <w:t>CĐR HP (CLOs)</w:t>
            </w:r>
          </w:p>
        </w:tc>
        <w:tc>
          <w:tcPr>
            <w:tcW w:w="8647" w:type="dxa"/>
            <w:gridSpan w:val="10"/>
            <w:tcMar>
              <w:left w:w="57" w:type="dxa"/>
              <w:right w:w="28" w:type="dxa"/>
            </w:tcMar>
            <w:vAlign w:val="center"/>
          </w:tcPr>
          <w:p w14:paraId="47BDFA9D" w14:textId="77777777" w:rsidR="00205E97" w:rsidRPr="00366A33" w:rsidRDefault="00205E97" w:rsidP="00063A26">
            <w:pPr>
              <w:spacing w:before="50" w:after="50" w:line="240" w:lineRule="auto"/>
              <w:jc w:val="center"/>
              <w:rPr>
                <w:b/>
                <w:color w:val="000000"/>
                <w:sz w:val="22"/>
              </w:rPr>
            </w:pPr>
            <w:r>
              <w:rPr>
                <w:b/>
                <w:color w:val="000000"/>
                <w:sz w:val="22"/>
              </w:rPr>
              <w:t>CĐR</w:t>
            </w:r>
            <w:r w:rsidRPr="00366A33">
              <w:rPr>
                <w:b/>
                <w:color w:val="000000"/>
                <w:sz w:val="22"/>
              </w:rPr>
              <w:t xml:space="preserve"> CTĐT</w:t>
            </w:r>
            <w:r>
              <w:rPr>
                <w:b/>
                <w:color w:val="000000"/>
                <w:sz w:val="22"/>
              </w:rPr>
              <w:t xml:space="preserve"> (PLOs)</w:t>
            </w:r>
          </w:p>
        </w:tc>
      </w:tr>
      <w:tr w:rsidR="00205E97" w:rsidRPr="00366A33" w14:paraId="2A8AFB67" w14:textId="77777777" w:rsidTr="00205E97">
        <w:trPr>
          <w:jc w:val="center"/>
        </w:trPr>
        <w:tc>
          <w:tcPr>
            <w:tcW w:w="1129" w:type="dxa"/>
            <w:vMerge/>
            <w:tcMar>
              <w:left w:w="57" w:type="dxa"/>
              <w:right w:w="28" w:type="dxa"/>
            </w:tcMar>
          </w:tcPr>
          <w:p w14:paraId="7918B047" w14:textId="77777777" w:rsidR="00205E97" w:rsidRPr="00366A33" w:rsidRDefault="00205E97" w:rsidP="00063A26">
            <w:pPr>
              <w:spacing w:before="50" w:after="50" w:line="240" w:lineRule="auto"/>
              <w:jc w:val="center"/>
              <w:rPr>
                <w:b/>
                <w:color w:val="000000"/>
                <w:sz w:val="22"/>
              </w:rPr>
            </w:pPr>
          </w:p>
        </w:tc>
        <w:tc>
          <w:tcPr>
            <w:tcW w:w="850" w:type="dxa"/>
            <w:shd w:val="clear" w:color="auto" w:fill="E2EFD9" w:themeFill="accent6" w:themeFillTint="33"/>
            <w:tcMar>
              <w:left w:w="57" w:type="dxa"/>
              <w:right w:w="28" w:type="dxa"/>
            </w:tcMar>
            <w:vAlign w:val="center"/>
          </w:tcPr>
          <w:p w14:paraId="432F877B" w14:textId="77777777" w:rsidR="00205E97" w:rsidRPr="00366A33" w:rsidRDefault="00205E97" w:rsidP="00063A26">
            <w:pPr>
              <w:spacing w:before="50" w:after="50" w:line="240" w:lineRule="auto"/>
              <w:jc w:val="center"/>
              <w:rPr>
                <w:sz w:val="22"/>
              </w:rPr>
            </w:pPr>
            <w:r w:rsidRPr="00366A33">
              <w:rPr>
                <w:b/>
                <w:color w:val="000000"/>
                <w:sz w:val="22"/>
              </w:rPr>
              <w:t>1</w:t>
            </w:r>
          </w:p>
        </w:tc>
        <w:tc>
          <w:tcPr>
            <w:tcW w:w="851" w:type="dxa"/>
            <w:shd w:val="clear" w:color="auto" w:fill="E2EFD9" w:themeFill="accent6" w:themeFillTint="33"/>
            <w:tcMar>
              <w:left w:w="57" w:type="dxa"/>
              <w:right w:w="28" w:type="dxa"/>
            </w:tcMar>
            <w:vAlign w:val="center"/>
          </w:tcPr>
          <w:p w14:paraId="116D64E9" w14:textId="77777777" w:rsidR="00205E97" w:rsidRPr="00366A33" w:rsidRDefault="00205E97" w:rsidP="00063A26">
            <w:pPr>
              <w:spacing w:before="50" w:after="50" w:line="240" w:lineRule="auto"/>
              <w:jc w:val="center"/>
              <w:rPr>
                <w:sz w:val="22"/>
              </w:rPr>
            </w:pPr>
            <w:r w:rsidRPr="00366A33">
              <w:rPr>
                <w:b/>
                <w:color w:val="000000"/>
                <w:sz w:val="22"/>
              </w:rPr>
              <w:t>2</w:t>
            </w:r>
          </w:p>
        </w:tc>
        <w:tc>
          <w:tcPr>
            <w:tcW w:w="850" w:type="dxa"/>
            <w:shd w:val="clear" w:color="auto" w:fill="E2EFD9" w:themeFill="accent6" w:themeFillTint="33"/>
            <w:tcMar>
              <w:left w:w="57" w:type="dxa"/>
              <w:right w:w="28" w:type="dxa"/>
            </w:tcMar>
            <w:vAlign w:val="center"/>
          </w:tcPr>
          <w:p w14:paraId="2CC4EF59" w14:textId="77777777" w:rsidR="00205E97" w:rsidRPr="00366A33" w:rsidRDefault="00205E97" w:rsidP="00063A26">
            <w:pPr>
              <w:spacing w:before="50" w:after="50" w:line="240" w:lineRule="auto"/>
              <w:jc w:val="center"/>
              <w:rPr>
                <w:sz w:val="22"/>
              </w:rPr>
            </w:pPr>
            <w:r w:rsidRPr="00366A33">
              <w:rPr>
                <w:b/>
                <w:color w:val="000000"/>
                <w:sz w:val="22"/>
              </w:rPr>
              <w:t>3</w:t>
            </w:r>
          </w:p>
        </w:tc>
        <w:tc>
          <w:tcPr>
            <w:tcW w:w="851" w:type="dxa"/>
            <w:tcMar>
              <w:left w:w="57" w:type="dxa"/>
              <w:right w:w="28" w:type="dxa"/>
            </w:tcMar>
            <w:vAlign w:val="center"/>
          </w:tcPr>
          <w:p w14:paraId="1A1F05B9" w14:textId="77777777" w:rsidR="00205E97" w:rsidRPr="00366A33" w:rsidRDefault="00205E97" w:rsidP="00063A26">
            <w:pPr>
              <w:spacing w:before="50" w:after="50" w:line="240" w:lineRule="auto"/>
              <w:jc w:val="center"/>
              <w:rPr>
                <w:sz w:val="22"/>
              </w:rPr>
            </w:pPr>
            <w:r w:rsidRPr="00366A33">
              <w:rPr>
                <w:b/>
                <w:color w:val="000000"/>
                <w:sz w:val="22"/>
              </w:rPr>
              <w:t>4</w:t>
            </w:r>
          </w:p>
        </w:tc>
        <w:tc>
          <w:tcPr>
            <w:tcW w:w="850" w:type="dxa"/>
            <w:tcMar>
              <w:left w:w="57" w:type="dxa"/>
              <w:right w:w="28" w:type="dxa"/>
            </w:tcMar>
            <w:vAlign w:val="center"/>
          </w:tcPr>
          <w:p w14:paraId="332B3C43" w14:textId="77777777" w:rsidR="00205E97" w:rsidRPr="00366A33" w:rsidRDefault="00205E97" w:rsidP="00063A26">
            <w:pPr>
              <w:spacing w:before="50" w:after="50" w:line="240" w:lineRule="auto"/>
              <w:jc w:val="center"/>
              <w:rPr>
                <w:sz w:val="22"/>
              </w:rPr>
            </w:pPr>
            <w:r w:rsidRPr="00366A33">
              <w:rPr>
                <w:b/>
                <w:color w:val="000000"/>
                <w:sz w:val="22"/>
              </w:rPr>
              <w:t>5</w:t>
            </w:r>
          </w:p>
        </w:tc>
        <w:tc>
          <w:tcPr>
            <w:tcW w:w="851" w:type="dxa"/>
            <w:tcMar>
              <w:left w:w="57" w:type="dxa"/>
              <w:right w:w="28" w:type="dxa"/>
            </w:tcMar>
            <w:vAlign w:val="center"/>
          </w:tcPr>
          <w:p w14:paraId="1CB396B5" w14:textId="77777777" w:rsidR="00205E97" w:rsidRPr="00366A33" w:rsidRDefault="00205E97" w:rsidP="00063A26">
            <w:pPr>
              <w:spacing w:before="50" w:after="50" w:line="240" w:lineRule="auto"/>
              <w:jc w:val="center"/>
              <w:rPr>
                <w:sz w:val="22"/>
              </w:rPr>
            </w:pPr>
            <w:r>
              <w:rPr>
                <w:b/>
                <w:color w:val="000000"/>
                <w:sz w:val="22"/>
              </w:rPr>
              <w:t>6</w:t>
            </w:r>
          </w:p>
        </w:tc>
        <w:tc>
          <w:tcPr>
            <w:tcW w:w="850" w:type="dxa"/>
            <w:tcMar>
              <w:left w:w="57" w:type="dxa"/>
              <w:right w:w="28" w:type="dxa"/>
            </w:tcMar>
            <w:vAlign w:val="center"/>
          </w:tcPr>
          <w:p w14:paraId="30A9525B" w14:textId="77777777" w:rsidR="00205E97" w:rsidRPr="00366A33" w:rsidRDefault="00205E97" w:rsidP="00063A26">
            <w:pPr>
              <w:spacing w:before="50" w:after="50" w:line="240" w:lineRule="auto"/>
              <w:jc w:val="center"/>
              <w:rPr>
                <w:sz w:val="22"/>
              </w:rPr>
            </w:pPr>
            <w:r>
              <w:rPr>
                <w:b/>
                <w:color w:val="000000"/>
                <w:sz w:val="22"/>
              </w:rPr>
              <w:t>7</w:t>
            </w:r>
          </w:p>
        </w:tc>
        <w:tc>
          <w:tcPr>
            <w:tcW w:w="851" w:type="dxa"/>
            <w:tcMar>
              <w:left w:w="57" w:type="dxa"/>
              <w:right w:w="28" w:type="dxa"/>
            </w:tcMar>
            <w:vAlign w:val="center"/>
          </w:tcPr>
          <w:p w14:paraId="6AC9342A" w14:textId="77777777" w:rsidR="00205E97" w:rsidRPr="00366A33" w:rsidRDefault="00205E97" w:rsidP="00063A26">
            <w:pPr>
              <w:spacing w:before="50" w:after="50" w:line="240" w:lineRule="auto"/>
              <w:jc w:val="center"/>
              <w:rPr>
                <w:sz w:val="22"/>
              </w:rPr>
            </w:pPr>
            <w:r>
              <w:rPr>
                <w:b/>
                <w:color w:val="000000"/>
                <w:sz w:val="22"/>
              </w:rPr>
              <w:t>8</w:t>
            </w:r>
          </w:p>
        </w:tc>
        <w:tc>
          <w:tcPr>
            <w:tcW w:w="850" w:type="dxa"/>
            <w:tcMar>
              <w:left w:w="57" w:type="dxa"/>
              <w:right w:w="28" w:type="dxa"/>
            </w:tcMar>
            <w:vAlign w:val="center"/>
          </w:tcPr>
          <w:p w14:paraId="43E3178F" w14:textId="77777777" w:rsidR="00205E97" w:rsidRPr="00366A33" w:rsidRDefault="00205E97" w:rsidP="00063A26">
            <w:pPr>
              <w:spacing w:before="50" w:after="50" w:line="240" w:lineRule="auto"/>
              <w:jc w:val="center"/>
              <w:rPr>
                <w:sz w:val="22"/>
              </w:rPr>
            </w:pPr>
            <w:r>
              <w:rPr>
                <w:b/>
                <w:color w:val="000000"/>
                <w:sz w:val="22"/>
              </w:rPr>
              <w:t>9</w:t>
            </w:r>
          </w:p>
        </w:tc>
        <w:tc>
          <w:tcPr>
            <w:tcW w:w="993" w:type="dxa"/>
            <w:tcMar>
              <w:left w:w="57" w:type="dxa"/>
              <w:right w:w="28" w:type="dxa"/>
            </w:tcMar>
            <w:vAlign w:val="center"/>
          </w:tcPr>
          <w:p w14:paraId="7A0B9CCA" w14:textId="77777777" w:rsidR="00205E97" w:rsidRPr="00366A33" w:rsidRDefault="00ED0817" w:rsidP="00063A26">
            <w:pPr>
              <w:spacing w:before="50" w:after="50" w:line="240" w:lineRule="auto"/>
              <w:jc w:val="center"/>
              <w:rPr>
                <w:b/>
                <w:color w:val="000000"/>
                <w:sz w:val="22"/>
              </w:rPr>
            </w:pPr>
            <w:r>
              <w:rPr>
                <w:b/>
                <w:color w:val="000000"/>
                <w:sz w:val="22"/>
              </w:rPr>
              <w:t>10</w:t>
            </w:r>
          </w:p>
        </w:tc>
      </w:tr>
      <w:tr w:rsidR="008E48C6" w:rsidRPr="008E48C6" w14:paraId="0770366E" w14:textId="77777777" w:rsidTr="00CD6E95">
        <w:trPr>
          <w:jc w:val="center"/>
        </w:trPr>
        <w:tc>
          <w:tcPr>
            <w:tcW w:w="1129" w:type="dxa"/>
            <w:tcMar>
              <w:left w:w="57" w:type="dxa"/>
              <w:right w:w="28" w:type="dxa"/>
            </w:tcMar>
          </w:tcPr>
          <w:p w14:paraId="30DB6860" w14:textId="77777777" w:rsidR="00A4242C" w:rsidRPr="008E48C6" w:rsidRDefault="00A4242C" w:rsidP="00A4242C">
            <w:pPr>
              <w:spacing w:before="50" w:after="50" w:line="240" w:lineRule="auto"/>
              <w:jc w:val="center"/>
              <w:rPr>
                <w:b/>
                <w:sz w:val="22"/>
              </w:rPr>
            </w:pPr>
            <w:r w:rsidRPr="008E48C6">
              <w:rPr>
                <w:b/>
                <w:sz w:val="22"/>
              </w:rPr>
              <w:t>a</w:t>
            </w:r>
          </w:p>
        </w:tc>
        <w:tc>
          <w:tcPr>
            <w:tcW w:w="850" w:type="dxa"/>
            <w:shd w:val="clear" w:color="auto" w:fill="E2EFD9" w:themeFill="accent6" w:themeFillTint="33"/>
            <w:tcMar>
              <w:left w:w="57" w:type="dxa"/>
              <w:right w:w="28" w:type="dxa"/>
            </w:tcMar>
            <w:vAlign w:val="center"/>
          </w:tcPr>
          <w:p w14:paraId="6C3FE910" w14:textId="77777777" w:rsidR="00A4242C" w:rsidRPr="008E48C6" w:rsidRDefault="00A4242C" w:rsidP="00A4242C">
            <w:pPr>
              <w:spacing w:before="50" w:after="50" w:line="240" w:lineRule="auto"/>
              <w:jc w:val="center"/>
              <w:rPr>
                <w:b/>
                <w:sz w:val="22"/>
              </w:rPr>
            </w:pPr>
          </w:p>
        </w:tc>
        <w:tc>
          <w:tcPr>
            <w:tcW w:w="851" w:type="dxa"/>
            <w:shd w:val="clear" w:color="auto" w:fill="E2EFD9" w:themeFill="accent6" w:themeFillTint="33"/>
            <w:tcMar>
              <w:left w:w="57" w:type="dxa"/>
              <w:right w:w="28" w:type="dxa"/>
            </w:tcMar>
            <w:vAlign w:val="center"/>
          </w:tcPr>
          <w:p w14:paraId="6ADD01DF" w14:textId="77777777" w:rsidR="00A4242C" w:rsidRPr="008E48C6" w:rsidRDefault="00A4242C" w:rsidP="00A4242C">
            <w:pPr>
              <w:spacing w:before="50" w:after="50" w:line="240" w:lineRule="auto"/>
              <w:jc w:val="center"/>
              <w:rPr>
                <w:b/>
                <w:sz w:val="22"/>
              </w:rPr>
            </w:pPr>
          </w:p>
        </w:tc>
        <w:tc>
          <w:tcPr>
            <w:tcW w:w="850" w:type="dxa"/>
            <w:shd w:val="clear" w:color="auto" w:fill="E2EFD9" w:themeFill="accent6" w:themeFillTint="33"/>
            <w:tcMar>
              <w:left w:w="57" w:type="dxa"/>
              <w:right w:w="28" w:type="dxa"/>
            </w:tcMar>
            <w:vAlign w:val="center"/>
          </w:tcPr>
          <w:p w14:paraId="3B9DB9FA" w14:textId="77777777" w:rsidR="00A4242C" w:rsidRPr="008E48C6" w:rsidRDefault="00A4242C" w:rsidP="00A4242C">
            <w:pPr>
              <w:spacing w:before="50" w:after="50" w:line="240" w:lineRule="auto"/>
              <w:jc w:val="center"/>
              <w:rPr>
                <w:b/>
                <w:sz w:val="22"/>
              </w:rPr>
            </w:pPr>
          </w:p>
        </w:tc>
        <w:tc>
          <w:tcPr>
            <w:tcW w:w="851" w:type="dxa"/>
            <w:tcMar>
              <w:left w:w="57" w:type="dxa"/>
              <w:right w:w="28" w:type="dxa"/>
            </w:tcMar>
            <w:vAlign w:val="center"/>
          </w:tcPr>
          <w:p w14:paraId="2CF4904D" w14:textId="18693B80" w:rsidR="00A4242C" w:rsidRPr="008E48C6" w:rsidRDefault="008E48C6" w:rsidP="00A4242C">
            <w:pPr>
              <w:spacing w:before="50" w:after="50" w:line="240" w:lineRule="auto"/>
              <w:jc w:val="center"/>
              <w:rPr>
                <w:b/>
                <w:sz w:val="22"/>
              </w:rPr>
            </w:pPr>
            <w:r>
              <w:rPr>
                <w:b/>
                <w:sz w:val="22"/>
              </w:rPr>
              <w:t>x</w:t>
            </w:r>
          </w:p>
        </w:tc>
        <w:tc>
          <w:tcPr>
            <w:tcW w:w="850" w:type="dxa"/>
            <w:tcMar>
              <w:left w:w="57" w:type="dxa"/>
              <w:right w:w="28" w:type="dxa"/>
            </w:tcMar>
          </w:tcPr>
          <w:p w14:paraId="3D50A3B4" w14:textId="77777777" w:rsidR="00A4242C" w:rsidRPr="008E48C6" w:rsidRDefault="00A4242C" w:rsidP="00A4242C">
            <w:pPr>
              <w:spacing w:before="40" w:after="40" w:line="240" w:lineRule="auto"/>
              <w:jc w:val="center"/>
              <w:rPr>
                <w:b/>
                <w:sz w:val="22"/>
              </w:rPr>
            </w:pPr>
            <w:r w:rsidRPr="008E48C6">
              <w:rPr>
                <w:b/>
                <w:sz w:val="22"/>
              </w:rPr>
              <w:t>x</w:t>
            </w:r>
          </w:p>
        </w:tc>
        <w:tc>
          <w:tcPr>
            <w:tcW w:w="851" w:type="dxa"/>
            <w:tcMar>
              <w:left w:w="57" w:type="dxa"/>
              <w:right w:w="28" w:type="dxa"/>
            </w:tcMar>
          </w:tcPr>
          <w:p w14:paraId="59A5000A" w14:textId="77777777" w:rsidR="00A4242C" w:rsidRPr="008E48C6" w:rsidRDefault="00A4242C" w:rsidP="00A4242C">
            <w:pPr>
              <w:spacing w:before="40" w:after="40" w:line="240" w:lineRule="auto"/>
              <w:jc w:val="center"/>
              <w:rPr>
                <w:b/>
                <w:sz w:val="22"/>
              </w:rPr>
            </w:pPr>
            <w:r w:rsidRPr="008E48C6">
              <w:rPr>
                <w:b/>
                <w:sz w:val="22"/>
              </w:rPr>
              <w:t>x</w:t>
            </w:r>
          </w:p>
        </w:tc>
        <w:tc>
          <w:tcPr>
            <w:tcW w:w="850" w:type="dxa"/>
            <w:tcMar>
              <w:left w:w="57" w:type="dxa"/>
              <w:right w:w="28" w:type="dxa"/>
            </w:tcMar>
          </w:tcPr>
          <w:p w14:paraId="29FF5CB2" w14:textId="77777777" w:rsidR="00A4242C" w:rsidRPr="008E48C6" w:rsidRDefault="00A4242C" w:rsidP="00A4242C">
            <w:pPr>
              <w:spacing w:before="40" w:after="40" w:line="240" w:lineRule="auto"/>
              <w:jc w:val="center"/>
              <w:rPr>
                <w:b/>
                <w:sz w:val="22"/>
              </w:rPr>
            </w:pPr>
          </w:p>
        </w:tc>
        <w:tc>
          <w:tcPr>
            <w:tcW w:w="851" w:type="dxa"/>
            <w:tcMar>
              <w:left w:w="57" w:type="dxa"/>
              <w:right w:w="28" w:type="dxa"/>
            </w:tcMar>
          </w:tcPr>
          <w:p w14:paraId="4493E311" w14:textId="77777777" w:rsidR="00A4242C" w:rsidRPr="008E48C6" w:rsidRDefault="00A4242C" w:rsidP="00A4242C">
            <w:pPr>
              <w:spacing w:before="40" w:after="40" w:line="240" w:lineRule="auto"/>
              <w:jc w:val="center"/>
              <w:rPr>
                <w:b/>
                <w:sz w:val="22"/>
              </w:rPr>
            </w:pPr>
          </w:p>
        </w:tc>
        <w:tc>
          <w:tcPr>
            <w:tcW w:w="850" w:type="dxa"/>
            <w:tcMar>
              <w:left w:w="57" w:type="dxa"/>
              <w:right w:w="28" w:type="dxa"/>
            </w:tcMar>
            <w:vAlign w:val="center"/>
          </w:tcPr>
          <w:p w14:paraId="787AEB2C" w14:textId="77777777" w:rsidR="00A4242C" w:rsidRPr="008E48C6" w:rsidRDefault="00A4242C" w:rsidP="00A4242C">
            <w:pPr>
              <w:spacing w:before="50" w:after="50" w:line="240" w:lineRule="auto"/>
              <w:jc w:val="center"/>
              <w:rPr>
                <w:b/>
                <w:sz w:val="22"/>
              </w:rPr>
            </w:pPr>
          </w:p>
        </w:tc>
        <w:tc>
          <w:tcPr>
            <w:tcW w:w="993" w:type="dxa"/>
            <w:tcMar>
              <w:left w:w="57" w:type="dxa"/>
              <w:right w:w="28" w:type="dxa"/>
            </w:tcMar>
            <w:vAlign w:val="center"/>
          </w:tcPr>
          <w:p w14:paraId="1E9CFBAF" w14:textId="77777777" w:rsidR="00A4242C" w:rsidRPr="008E48C6" w:rsidRDefault="00A4242C" w:rsidP="00A4242C">
            <w:pPr>
              <w:spacing w:before="50" w:after="50" w:line="240" w:lineRule="auto"/>
              <w:jc w:val="center"/>
              <w:rPr>
                <w:b/>
                <w:sz w:val="22"/>
              </w:rPr>
            </w:pPr>
          </w:p>
        </w:tc>
      </w:tr>
      <w:tr w:rsidR="008E48C6" w:rsidRPr="008E48C6" w14:paraId="63741D2A" w14:textId="77777777" w:rsidTr="00CD6E95">
        <w:trPr>
          <w:jc w:val="center"/>
        </w:trPr>
        <w:tc>
          <w:tcPr>
            <w:tcW w:w="1129" w:type="dxa"/>
            <w:tcMar>
              <w:left w:w="57" w:type="dxa"/>
              <w:right w:w="28" w:type="dxa"/>
            </w:tcMar>
          </w:tcPr>
          <w:p w14:paraId="76E4C2DE" w14:textId="77777777" w:rsidR="00A4242C" w:rsidRPr="008E48C6" w:rsidRDefault="00A4242C" w:rsidP="00A4242C">
            <w:pPr>
              <w:spacing w:before="50" w:after="50" w:line="240" w:lineRule="auto"/>
              <w:jc w:val="center"/>
              <w:rPr>
                <w:b/>
                <w:sz w:val="22"/>
              </w:rPr>
            </w:pPr>
            <w:r w:rsidRPr="008E48C6">
              <w:rPr>
                <w:b/>
                <w:sz w:val="22"/>
              </w:rPr>
              <w:t>b</w:t>
            </w:r>
          </w:p>
        </w:tc>
        <w:tc>
          <w:tcPr>
            <w:tcW w:w="850" w:type="dxa"/>
            <w:shd w:val="clear" w:color="auto" w:fill="E2EFD9" w:themeFill="accent6" w:themeFillTint="33"/>
            <w:tcMar>
              <w:left w:w="57" w:type="dxa"/>
              <w:right w:w="28" w:type="dxa"/>
            </w:tcMar>
            <w:vAlign w:val="center"/>
          </w:tcPr>
          <w:p w14:paraId="4114C598" w14:textId="77777777" w:rsidR="00A4242C" w:rsidRPr="008E48C6" w:rsidRDefault="00A4242C" w:rsidP="00A4242C">
            <w:pPr>
              <w:spacing w:before="50" w:after="50" w:line="240" w:lineRule="auto"/>
              <w:jc w:val="center"/>
              <w:rPr>
                <w:b/>
                <w:sz w:val="22"/>
              </w:rPr>
            </w:pPr>
          </w:p>
        </w:tc>
        <w:tc>
          <w:tcPr>
            <w:tcW w:w="851" w:type="dxa"/>
            <w:shd w:val="clear" w:color="auto" w:fill="E2EFD9" w:themeFill="accent6" w:themeFillTint="33"/>
            <w:tcMar>
              <w:left w:w="57" w:type="dxa"/>
              <w:right w:w="28" w:type="dxa"/>
            </w:tcMar>
            <w:vAlign w:val="center"/>
          </w:tcPr>
          <w:p w14:paraId="54ED374D" w14:textId="77777777" w:rsidR="00A4242C" w:rsidRPr="008E48C6" w:rsidRDefault="00A4242C" w:rsidP="00A4242C">
            <w:pPr>
              <w:spacing w:before="50" w:after="50" w:line="240" w:lineRule="auto"/>
              <w:jc w:val="center"/>
              <w:rPr>
                <w:b/>
                <w:sz w:val="22"/>
              </w:rPr>
            </w:pPr>
          </w:p>
        </w:tc>
        <w:tc>
          <w:tcPr>
            <w:tcW w:w="850" w:type="dxa"/>
            <w:shd w:val="clear" w:color="auto" w:fill="E2EFD9" w:themeFill="accent6" w:themeFillTint="33"/>
            <w:tcMar>
              <w:left w:w="57" w:type="dxa"/>
              <w:right w:w="28" w:type="dxa"/>
            </w:tcMar>
            <w:vAlign w:val="center"/>
          </w:tcPr>
          <w:p w14:paraId="2B6F7212" w14:textId="77777777" w:rsidR="00A4242C" w:rsidRPr="008E48C6" w:rsidRDefault="00A4242C" w:rsidP="00A4242C">
            <w:pPr>
              <w:spacing w:before="50" w:after="50" w:line="240" w:lineRule="auto"/>
              <w:jc w:val="center"/>
              <w:rPr>
                <w:b/>
                <w:sz w:val="22"/>
              </w:rPr>
            </w:pPr>
          </w:p>
        </w:tc>
        <w:tc>
          <w:tcPr>
            <w:tcW w:w="851" w:type="dxa"/>
            <w:tcMar>
              <w:left w:w="57" w:type="dxa"/>
              <w:right w:w="28" w:type="dxa"/>
            </w:tcMar>
            <w:vAlign w:val="center"/>
          </w:tcPr>
          <w:p w14:paraId="6D77E1FF" w14:textId="181C4D15" w:rsidR="00A4242C" w:rsidRPr="008E48C6" w:rsidRDefault="008E48C6" w:rsidP="00A4242C">
            <w:pPr>
              <w:spacing w:before="50" w:after="50" w:line="240" w:lineRule="auto"/>
              <w:jc w:val="center"/>
              <w:rPr>
                <w:b/>
                <w:sz w:val="22"/>
              </w:rPr>
            </w:pPr>
            <w:r>
              <w:rPr>
                <w:b/>
                <w:sz w:val="22"/>
              </w:rPr>
              <w:t>x</w:t>
            </w:r>
          </w:p>
        </w:tc>
        <w:tc>
          <w:tcPr>
            <w:tcW w:w="850" w:type="dxa"/>
            <w:tcMar>
              <w:left w:w="57" w:type="dxa"/>
              <w:right w:w="28" w:type="dxa"/>
            </w:tcMar>
          </w:tcPr>
          <w:p w14:paraId="2B25DC17" w14:textId="77777777" w:rsidR="00A4242C" w:rsidRPr="008E48C6" w:rsidRDefault="00A4242C" w:rsidP="00A4242C">
            <w:pPr>
              <w:spacing w:before="40" w:after="40" w:line="240" w:lineRule="auto"/>
              <w:jc w:val="center"/>
              <w:rPr>
                <w:b/>
                <w:sz w:val="22"/>
              </w:rPr>
            </w:pPr>
          </w:p>
        </w:tc>
        <w:tc>
          <w:tcPr>
            <w:tcW w:w="851" w:type="dxa"/>
            <w:tcMar>
              <w:left w:w="57" w:type="dxa"/>
              <w:right w:w="28" w:type="dxa"/>
            </w:tcMar>
          </w:tcPr>
          <w:p w14:paraId="667919EC" w14:textId="77777777" w:rsidR="00A4242C" w:rsidRPr="008E48C6" w:rsidRDefault="00A4242C" w:rsidP="00A4242C">
            <w:pPr>
              <w:spacing w:before="40" w:after="40" w:line="240" w:lineRule="auto"/>
              <w:jc w:val="center"/>
              <w:rPr>
                <w:b/>
                <w:sz w:val="22"/>
              </w:rPr>
            </w:pPr>
            <w:r w:rsidRPr="008E48C6">
              <w:rPr>
                <w:b/>
                <w:sz w:val="22"/>
              </w:rPr>
              <w:t>x</w:t>
            </w:r>
          </w:p>
        </w:tc>
        <w:tc>
          <w:tcPr>
            <w:tcW w:w="850" w:type="dxa"/>
            <w:tcMar>
              <w:left w:w="57" w:type="dxa"/>
              <w:right w:w="28" w:type="dxa"/>
            </w:tcMar>
          </w:tcPr>
          <w:p w14:paraId="4EE45C15" w14:textId="6D5A39CE" w:rsidR="00A4242C" w:rsidRPr="008E48C6" w:rsidRDefault="00A4242C" w:rsidP="00A4242C">
            <w:pPr>
              <w:spacing w:before="40" w:after="40" w:line="240" w:lineRule="auto"/>
              <w:jc w:val="center"/>
              <w:rPr>
                <w:b/>
                <w:sz w:val="22"/>
              </w:rPr>
            </w:pPr>
          </w:p>
        </w:tc>
        <w:tc>
          <w:tcPr>
            <w:tcW w:w="851" w:type="dxa"/>
            <w:tcMar>
              <w:left w:w="57" w:type="dxa"/>
              <w:right w:w="28" w:type="dxa"/>
            </w:tcMar>
          </w:tcPr>
          <w:p w14:paraId="29AD7A4E" w14:textId="3394C51A" w:rsidR="00A4242C" w:rsidRPr="008E48C6" w:rsidRDefault="00A4242C" w:rsidP="00A4242C">
            <w:pPr>
              <w:spacing w:before="40" w:after="40" w:line="240" w:lineRule="auto"/>
              <w:jc w:val="center"/>
              <w:rPr>
                <w:b/>
                <w:sz w:val="22"/>
              </w:rPr>
            </w:pPr>
          </w:p>
        </w:tc>
        <w:tc>
          <w:tcPr>
            <w:tcW w:w="850" w:type="dxa"/>
            <w:tcMar>
              <w:left w:w="57" w:type="dxa"/>
              <w:right w:w="28" w:type="dxa"/>
            </w:tcMar>
            <w:vAlign w:val="center"/>
          </w:tcPr>
          <w:p w14:paraId="7F39D2A8" w14:textId="77777777" w:rsidR="00A4242C" w:rsidRPr="008E48C6" w:rsidRDefault="00A4242C" w:rsidP="00A4242C">
            <w:pPr>
              <w:spacing w:before="50" w:after="50" w:line="240" w:lineRule="auto"/>
              <w:jc w:val="center"/>
              <w:rPr>
                <w:b/>
                <w:sz w:val="22"/>
              </w:rPr>
            </w:pPr>
          </w:p>
        </w:tc>
        <w:tc>
          <w:tcPr>
            <w:tcW w:w="993" w:type="dxa"/>
            <w:tcMar>
              <w:left w:w="57" w:type="dxa"/>
              <w:right w:w="28" w:type="dxa"/>
            </w:tcMar>
            <w:vAlign w:val="center"/>
          </w:tcPr>
          <w:p w14:paraId="68536C71" w14:textId="77777777" w:rsidR="00A4242C" w:rsidRPr="008E48C6" w:rsidRDefault="00A4242C" w:rsidP="00A4242C">
            <w:pPr>
              <w:spacing w:before="50" w:after="50" w:line="240" w:lineRule="auto"/>
              <w:jc w:val="center"/>
              <w:rPr>
                <w:b/>
                <w:sz w:val="22"/>
              </w:rPr>
            </w:pPr>
          </w:p>
        </w:tc>
      </w:tr>
      <w:tr w:rsidR="008E48C6" w:rsidRPr="008E48C6" w14:paraId="618BB32F" w14:textId="77777777" w:rsidTr="00CD6E95">
        <w:trPr>
          <w:jc w:val="center"/>
        </w:trPr>
        <w:tc>
          <w:tcPr>
            <w:tcW w:w="1129" w:type="dxa"/>
            <w:tcMar>
              <w:left w:w="57" w:type="dxa"/>
              <w:right w:w="28" w:type="dxa"/>
            </w:tcMar>
          </w:tcPr>
          <w:p w14:paraId="788FC698" w14:textId="77777777" w:rsidR="00A4242C" w:rsidRPr="008E48C6" w:rsidRDefault="00A4242C" w:rsidP="00A4242C">
            <w:pPr>
              <w:spacing w:before="50" w:after="50" w:line="240" w:lineRule="auto"/>
              <w:jc w:val="center"/>
              <w:rPr>
                <w:b/>
                <w:sz w:val="22"/>
              </w:rPr>
            </w:pPr>
            <w:r w:rsidRPr="008E48C6">
              <w:rPr>
                <w:b/>
                <w:sz w:val="22"/>
              </w:rPr>
              <w:t>c</w:t>
            </w:r>
          </w:p>
        </w:tc>
        <w:tc>
          <w:tcPr>
            <w:tcW w:w="850" w:type="dxa"/>
            <w:shd w:val="clear" w:color="auto" w:fill="E2EFD9" w:themeFill="accent6" w:themeFillTint="33"/>
            <w:tcMar>
              <w:left w:w="57" w:type="dxa"/>
              <w:right w:w="28" w:type="dxa"/>
            </w:tcMar>
            <w:vAlign w:val="center"/>
          </w:tcPr>
          <w:p w14:paraId="3EC2BC77" w14:textId="77777777" w:rsidR="00A4242C" w:rsidRPr="008E48C6" w:rsidRDefault="00A4242C" w:rsidP="00A4242C">
            <w:pPr>
              <w:spacing w:before="50" w:after="50" w:line="240" w:lineRule="auto"/>
              <w:jc w:val="center"/>
              <w:rPr>
                <w:b/>
                <w:sz w:val="22"/>
              </w:rPr>
            </w:pPr>
          </w:p>
        </w:tc>
        <w:tc>
          <w:tcPr>
            <w:tcW w:w="851" w:type="dxa"/>
            <w:shd w:val="clear" w:color="auto" w:fill="E2EFD9" w:themeFill="accent6" w:themeFillTint="33"/>
            <w:tcMar>
              <w:left w:w="57" w:type="dxa"/>
              <w:right w:w="28" w:type="dxa"/>
            </w:tcMar>
            <w:vAlign w:val="center"/>
          </w:tcPr>
          <w:p w14:paraId="4FC4F5D3" w14:textId="77777777" w:rsidR="00A4242C" w:rsidRPr="008E48C6" w:rsidRDefault="00A4242C" w:rsidP="00A4242C">
            <w:pPr>
              <w:spacing w:before="50" w:after="50" w:line="240" w:lineRule="auto"/>
              <w:jc w:val="center"/>
              <w:rPr>
                <w:b/>
                <w:sz w:val="22"/>
              </w:rPr>
            </w:pPr>
          </w:p>
        </w:tc>
        <w:tc>
          <w:tcPr>
            <w:tcW w:w="850" w:type="dxa"/>
            <w:shd w:val="clear" w:color="auto" w:fill="E2EFD9" w:themeFill="accent6" w:themeFillTint="33"/>
            <w:tcMar>
              <w:left w:w="57" w:type="dxa"/>
              <w:right w:w="28" w:type="dxa"/>
            </w:tcMar>
            <w:vAlign w:val="center"/>
          </w:tcPr>
          <w:p w14:paraId="52177C43" w14:textId="77777777" w:rsidR="00A4242C" w:rsidRPr="008E48C6" w:rsidRDefault="00A4242C" w:rsidP="00A4242C">
            <w:pPr>
              <w:spacing w:before="50" w:after="50" w:line="240" w:lineRule="auto"/>
              <w:jc w:val="center"/>
              <w:rPr>
                <w:b/>
                <w:sz w:val="22"/>
              </w:rPr>
            </w:pPr>
          </w:p>
        </w:tc>
        <w:tc>
          <w:tcPr>
            <w:tcW w:w="851" w:type="dxa"/>
            <w:tcMar>
              <w:left w:w="57" w:type="dxa"/>
              <w:right w:w="28" w:type="dxa"/>
            </w:tcMar>
            <w:vAlign w:val="center"/>
          </w:tcPr>
          <w:p w14:paraId="6A0703A8" w14:textId="10C5DF38" w:rsidR="00A4242C" w:rsidRPr="008E48C6" w:rsidRDefault="008E48C6" w:rsidP="00A4242C">
            <w:pPr>
              <w:spacing w:before="50" w:after="50" w:line="240" w:lineRule="auto"/>
              <w:jc w:val="center"/>
              <w:rPr>
                <w:b/>
                <w:sz w:val="22"/>
              </w:rPr>
            </w:pPr>
            <w:r>
              <w:rPr>
                <w:b/>
                <w:sz w:val="22"/>
              </w:rPr>
              <w:t>x</w:t>
            </w:r>
          </w:p>
        </w:tc>
        <w:tc>
          <w:tcPr>
            <w:tcW w:w="850" w:type="dxa"/>
            <w:tcMar>
              <w:left w:w="57" w:type="dxa"/>
              <w:right w:w="28" w:type="dxa"/>
            </w:tcMar>
          </w:tcPr>
          <w:p w14:paraId="2A2444C2" w14:textId="77777777" w:rsidR="00A4242C" w:rsidRPr="008E48C6" w:rsidRDefault="00A4242C" w:rsidP="00A4242C">
            <w:pPr>
              <w:spacing w:before="40" w:after="40" w:line="240" w:lineRule="auto"/>
              <w:jc w:val="center"/>
              <w:rPr>
                <w:b/>
                <w:sz w:val="22"/>
              </w:rPr>
            </w:pPr>
          </w:p>
        </w:tc>
        <w:tc>
          <w:tcPr>
            <w:tcW w:w="851" w:type="dxa"/>
            <w:tcMar>
              <w:left w:w="57" w:type="dxa"/>
              <w:right w:w="28" w:type="dxa"/>
            </w:tcMar>
          </w:tcPr>
          <w:p w14:paraId="4C6EA290" w14:textId="77777777" w:rsidR="00A4242C" w:rsidRPr="008E48C6" w:rsidRDefault="00A4242C" w:rsidP="00A4242C">
            <w:pPr>
              <w:spacing w:before="40" w:after="40" w:line="240" w:lineRule="auto"/>
              <w:jc w:val="center"/>
              <w:rPr>
                <w:b/>
                <w:sz w:val="22"/>
              </w:rPr>
            </w:pPr>
            <w:r w:rsidRPr="008E48C6">
              <w:rPr>
                <w:b/>
                <w:sz w:val="22"/>
              </w:rPr>
              <w:t>x</w:t>
            </w:r>
          </w:p>
        </w:tc>
        <w:tc>
          <w:tcPr>
            <w:tcW w:w="850" w:type="dxa"/>
            <w:tcMar>
              <w:left w:w="57" w:type="dxa"/>
              <w:right w:w="28" w:type="dxa"/>
            </w:tcMar>
          </w:tcPr>
          <w:p w14:paraId="4B5F5138" w14:textId="77F66423" w:rsidR="00A4242C" w:rsidRPr="008E48C6" w:rsidRDefault="00A4242C" w:rsidP="00A4242C">
            <w:pPr>
              <w:spacing w:before="40" w:after="40" w:line="240" w:lineRule="auto"/>
              <w:jc w:val="center"/>
              <w:rPr>
                <w:b/>
                <w:sz w:val="22"/>
              </w:rPr>
            </w:pPr>
          </w:p>
        </w:tc>
        <w:tc>
          <w:tcPr>
            <w:tcW w:w="851" w:type="dxa"/>
            <w:tcMar>
              <w:left w:w="57" w:type="dxa"/>
              <w:right w:w="28" w:type="dxa"/>
            </w:tcMar>
          </w:tcPr>
          <w:p w14:paraId="22BBA232" w14:textId="396878FD" w:rsidR="00A4242C" w:rsidRPr="008E48C6" w:rsidRDefault="00A4242C" w:rsidP="00A4242C">
            <w:pPr>
              <w:spacing w:before="40" w:after="40" w:line="240" w:lineRule="auto"/>
              <w:jc w:val="center"/>
              <w:rPr>
                <w:b/>
                <w:sz w:val="22"/>
              </w:rPr>
            </w:pPr>
          </w:p>
        </w:tc>
        <w:tc>
          <w:tcPr>
            <w:tcW w:w="850" w:type="dxa"/>
            <w:tcMar>
              <w:left w:w="57" w:type="dxa"/>
              <w:right w:w="28" w:type="dxa"/>
            </w:tcMar>
            <w:vAlign w:val="center"/>
          </w:tcPr>
          <w:p w14:paraId="134A0B45" w14:textId="77777777" w:rsidR="00A4242C" w:rsidRPr="008E48C6" w:rsidRDefault="00A4242C" w:rsidP="00A4242C">
            <w:pPr>
              <w:spacing w:before="50" w:after="50" w:line="240" w:lineRule="auto"/>
              <w:jc w:val="center"/>
              <w:rPr>
                <w:b/>
                <w:sz w:val="22"/>
              </w:rPr>
            </w:pPr>
          </w:p>
        </w:tc>
        <w:tc>
          <w:tcPr>
            <w:tcW w:w="993" w:type="dxa"/>
            <w:tcMar>
              <w:left w:w="57" w:type="dxa"/>
              <w:right w:w="28" w:type="dxa"/>
            </w:tcMar>
            <w:vAlign w:val="center"/>
          </w:tcPr>
          <w:p w14:paraId="1A9F04E6" w14:textId="77777777" w:rsidR="00A4242C" w:rsidRPr="008E48C6" w:rsidRDefault="00A4242C" w:rsidP="00A4242C">
            <w:pPr>
              <w:spacing w:before="50" w:after="50" w:line="240" w:lineRule="auto"/>
              <w:jc w:val="center"/>
              <w:rPr>
                <w:b/>
                <w:sz w:val="22"/>
              </w:rPr>
            </w:pPr>
          </w:p>
        </w:tc>
      </w:tr>
    </w:tbl>
    <w:p w14:paraId="4959B668" w14:textId="77777777" w:rsidR="00C14D60" w:rsidRPr="00DC3327" w:rsidRDefault="00C14D60" w:rsidP="00063A26">
      <w:pPr>
        <w:spacing w:before="120" w:after="60" w:line="240" w:lineRule="auto"/>
        <w:jc w:val="both"/>
        <w:rPr>
          <w:color w:val="000000"/>
          <w:sz w:val="24"/>
          <w:szCs w:val="24"/>
        </w:rPr>
      </w:pPr>
      <w:r>
        <w:rPr>
          <w:b/>
          <w:color w:val="000000"/>
          <w:sz w:val="24"/>
          <w:szCs w:val="24"/>
        </w:rPr>
        <w:t>6</w:t>
      </w:r>
      <w:r w:rsidRPr="00DC3327">
        <w:rPr>
          <w:b/>
          <w:color w:val="000000"/>
          <w:sz w:val="24"/>
          <w:szCs w:val="24"/>
        </w:rPr>
        <w:t>. Nội dung:</w:t>
      </w:r>
      <w:r w:rsidRPr="00DC3327">
        <w:rPr>
          <w:color w:val="000000"/>
          <w:sz w:val="24"/>
          <w:szCs w:val="24"/>
        </w:rPr>
        <w:tab/>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983"/>
        <w:gridCol w:w="1464"/>
        <w:gridCol w:w="837"/>
        <w:gridCol w:w="806"/>
      </w:tblGrid>
      <w:tr w:rsidR="00C14D60" w:rsidRPr="00A0015D" w14:paraId="735E0767" w14:textId="77777777" w:rsidTr="00A916DE">
        <w:trPr>
          <w:jc w:val="center"/>
        </w:trPr>
        <w:tc>
          <w:tcPr>
            <w:tcW w:w="675" w:type="dxa"/>
            <w:vMerge w:val="restart"/>
            <w:shd w:val="clear" w:color="auto" w:fill="auto"/>
            <w:tcMar>
              <w:left w:w="57" w:type="dxa"/>
              <w:right w:w="57" w:type="dxa"/>
            </w:tcMar>
            <w:vAlign w:val="center"/>
          </w:tcPr>
          <w:p w14:paraId="11B7951E" w14:textId="77777777" w:rsidR="00C14D60" w:rsidRPr="000A0F5A" w:rsidRDefault="00C14D60" w:rsidP="00A916DE">
            <w:pPr>
              <w:spacing w:before="40" w:after="40" w:line="240" w:lineRule="auto"/>
              <w:jc w:val="center"/>
              <w:rPr>
                <w:b/>
                <w:color w:val="000000"/>
                <w:sz w:val="24"/>
                <w:szCs w:val="24"/>
              </w:rPr>
            </w:pPr>
            <w:r w:rsidRPr="000A0F5A">
              <w:rPr>
                <w:b/>
                <w:color w:val="000000"/>
                <w:sz w:val="24"/>
                <w:szCs w:val="24"/>
              </w:rPr>
              <w:t>TT.</w:t>
            </w:r>
          </w:p>
        </w:tc>
        <w:tc>
          <w:tcPr>
            <w:tcW w:w="5983" w:type="dxa"/>
            <w:vMerge w:val="restart"/>
            <w:shd w:val="clear" w:color="auto" w:fill="auto"/>
            <w:tcMar>
              <w:left w:w="57" w:type="dxa"/>
              <w:right w:w="57" w:type="dxa"/>
            </w:tcMar>
            <w:vAlign w:val="center"/>
          </w:tcPr>
          <w:p w14:paraId="4AE05180" w14:textId="77777777" w:rsidR="00C14D60" w:rsidRPr="000A0F5A" w:rsidRDefault="00C14D60" w:rsidP="00A916DE">
            <w:pPr>
              <w:spacing w:before="40" w:after="40" w:line="240" w:lineRule="auto"/>
              <w:jc w:val="center"/>
              <w:rPr>
                <w:b/>
                <w:color w:val="000000"/>
                <w:sz w:val="24"/>
                <w:szCs w:val="24"/>
              </w:rPr>
            </w:pPr>
            <w:r w:rsidRPr="000A0F5A">
              <w:rPr>
                <w:b/>
                <w:color w:val="000000"/>
                <w:sz w:val="24"/>
                <w:szCs w:val="24"/>
              </w:rPr>
              <w:t>Chủ đề</w:t>
            </w:r>
          </w:p>
        </w:tc>
        <w:tc>
          <w:tcPr>
            <w:tcW w:w="1464" w:type="dxa"/>
            <w:vMerge w:val="restart"/>
            <w:shd w:val="clear" w:color="auto" w:fill="auto"/>
            <w:tcMar>
              <w:left w:w="57" w:type="dxa"/>
              <w:right w:w="57" w:type="dxa"/>
            </w:tcMar>
            <w:vAlign w:val="center"/>
          </w:tcPr>
          <w:p w14:paraId="1AA37EC8" w14:textId="77777777" w:rsidR="00C14D60" w:rsidRPr="000A0F5A" w:rsidRDefault="00C14D60" w:rsidP="00A916DE">
            <w:pPr>
              <w:spacing w:before="40" w:after="40" w:line="240" w:lineRule="auto"/>
              <w:jc w:val="center"/>
              <w:rPr>
                <w:b/>
                <w:color w:val="000000"/>
                <w:sz w:val="24"/>
                <w:szCs w:val="24"/>
              </w:rPr>
            </w:pPr>
            <w:r w:rsidRPr="000A0F5A">
              <w:rPr>
                <w:b/>
                <w:color w:val="000000"/>
                <w:sz w:val="24"/>
                <w:szCs w:val="24"/>
              </w:rPr>
              <w:t>Nhằm đạt CLOs</w:t>
            </w:r>
          </w:p>
        </w:tc>
        <w:tc>
          <w:tcPr>
            <w:tcW w:w="1643" w:type="dxa"/>
            <w:gridSpan w:val="2"/>
            <w:shd w:val="clear" w:color="auto" w:fill="auto"/>
            <w:tcMar>
              <w:left w:w="57" w:type="dxa"/>
              <w:right w:w="57" w:type="dxa"/>
            </w:tcMar>
            <w:vAlign w:val="center"/>
          </w:tcPr>
          <w:p w14:paraId="0D438BFC" w14:textId="77777777" w:rsidR="00C14D60" w:rsidRPr="000A0F5A" w:rsidRDefault="00C14D60" w:rsidP="00A916DE">
            <w:pPr>
              <w:spacing w:before="40" w:after="40" w:line="240" w:lineRule="auto"/>
              <w:jc w:val="center"/>
              <w:rPr>
                <w:b/>
                <w:color w:val="000000"/>
                <w:sz w:val="24"/>
                <w:szCs w:val="24"/>
              </w:rPr>
            </w:pPr>
            <w:r w:rsidRPr="000A0F5A">
              <w:rPr>
                <w:b/>
                <w:color w:val="000000"/>
                <w:sz w:val="24"/>
                <w:szCs w:val="24"/>
              </w:rPr>
              <w:t>Số tiết</w:t>
            </w:r>
          </w:p>
        </w:tc>
      </w:tr>
      <w:tr w:rsidR="00C14D60" w:rsidRPr="00A0015D" w14:paraId="7C5F119A" w14:textId="77777777" w:rsidTr="00A916DE">
        <w:trPr>
          <w:jc w:val="center"/>
        </w:trPr>
        <w:tc>
          <w:tcPr>
            <w:tcW w:w="675" w:type="dxa"/>
            <w:vMerge/>
            <w:shd w:val="clear" w:color="auto" w:fill="auto"/>
            <w:tcMar>
              <w:left w:w="57" w:type="dxa"/>
              <w:right w:w="57" w:type="dxa"/>
            </w:tcMar>
            <w:vAlign w:val="center"/>
          </w:tcPr>
          <w:p w14:paraId="794EF7D8" w14:textId="77777777" w:rsidR="00C14D60" w:rsidRPr="000A0F5A" w:rsidRDefault="00C14D60" w:rsidP="00A916DE">
            <w:pPr>
              <w:spacing w:before="40" w:after="40" w:line="240" w:lineRule="auto"/>
              <w:jc w:val="center"/>
              <w:rPr>
                <w:b/>
                <w:color w:val="000000"/>
                <w:sz w:val="24"/>
                <w:szCs w:val="24"/>
              </w:rPr>
            </w:pPr>
          </w:p>
        </w:tc>
        <w:tc>
          <w:tcPr>
            <w:tcW w:w="5983" w:type="dxa"/>
            <w:vMerge/>
            <w:shd w:val="clear" w:color="auto" w:fill="auto"/>
            <w:tcMar>
              <w:left w:w="57" w:type="dxa"/>
              <w:right w:w="57" w:type="dxa"/>
            </w:tcMar>
            <w:vAlign w:val="center"/>
          </w:tcPr>
          <w:p w14:paraId="65871C5E" w14:textId="77777777" w:rsidR="00C14D60" w:rsidRPr="000A0F5A" w:rsidRDefault="00C14D60" w:rsidP="00A916DE">
            <w:pPr>
              <w:spacing w:before="40" w:after="40" w:line="240" w:lineRule="auto"/>
              <w:jc w:val="center"/>
              <w:rPr>
                <w:b/>
                <w:color w:val="000000"/>
                <w:sz w:val="24"/>
                <w:szCs w:val="24"/>
              </w:rPr>
            </w:pPr>
          </w:p>
        </w:tc>
        <w:tc>
          <w:tcPr>
            <w:tcW w:w="1464" w:type="dxa"/>
            <w:vMerge/>
            <w:shd w:val="clear" w:color="auto" w:fill="auto"/>
            <w:tcMar>
              <w:left w:w="57" w:type="dxa"/>
              <w:right w:w="57" w:type="dxa"/>
            </w:tcMar>
            <w:vAlign w:val="center"/>
          </w:tcPr>
          <w:p w14:paraId="0B582894" w14:textId="77777777" w:rsidR="00C14D60" w:rsidRPr="000A0F5A" w:rsidRDefault="00C14D60" w:rsidP="00A916DE">
            <w:pPr>
              <w:spacing w:before="40" w:after="40" w:line="240" w:lineRule="auto"/>
              <w:jc w:val="center"/>
              <w:rPr>
                <w:b/>
                <w:color w:val="000000"/>
                <w:sz w:val="24"/>
                <w:szCs w:val="24"/>
              </w:rPr>
            </w:pPr>
          </w:p>
        </w:tc>
        <w:tc>
          <w:tcPr>
            <w:tcW w:w="837" w:type="dxa"/>
            <w:shd w:val="clear" w:color="auto" w:fill="auto"/>
            <w:tcMar>
              <w:left w:w="57" w:type="dxa"/>
              <w:right w:w="57" w:type="dxa"/>
            </w:tcMar>
            <w:vAlign w:val="center"/>
          </w:tcPr>
          <w:p w14:paraId="501974DB" w14:textId="77777777" w:rsidR="00C14D60" w:rsidRPr="000A0F5A" w:rsidRDefault="00C14D60" w:rsidP="00A916DE">
            <w:pPr>
              <w:spacing w:before="40" w:after="40" w:line="240" w:lineRule="auto"/>
              <w:jc w:val="center"/>
              <w:rPr>
                <w:b/>
                <w:color w:val="000000"/>
                <w:sz w:val="24"/>
                <w:szCs w:val="24"/>
              </w:rPr>
            </w:pPr>
            <w:r w:rsidRPr="000A0F5A">
              <w:rPr>
                <w:b/>
                <w:color w:val="000000"/>
                <w:sz w:val="24"/>
                <w:szCs w:val="24"/>
              </w:rPr>
              <w:t>LT</w:t>
            </w:r>
          </w:p>
        </w:tc>
        <w:tc>
          <w:tcPr>
            <w:tcW w:w="806" w:type="dxa"/>
            <w:shd w:val="clear" w:color="auto" w:fill="auto"/>
            <w:tcMar>
              <w:left w:w="57" w:type="dxa"/>
              <w:right w:w="57" w:type="dxa"/>
            </w:tcMar>
            <w:vAlign w:val="center"/>
          </w:tcPr>
          <w:p w14:paraId="7BA4CD25" w14:textId="77777777" w:rsidR="00C14D60" w:rsidRPr="000A0F5A" w:rsidRDefault="00C14D60" w:rsidP="00A916DE">
            <w:pPr>
              <w:spacing w:before="40" w:after="40" w:line="240" w:lineRule="auto"/>
              <w:jc w:val="center"/>
              <w:rPr>
                <w:b/>
                <w:color w:val="000000"/>
                <w:sz w:val="24"/>
                <w:szCs w:val="24"/>
              </w:rPr>
            </w:pPr>
            <w:r w:rsidRPr="000A0F5A">
              <w:rPr>
                <w:b/>
                <w:color w:val="000000"/>
                <w:sz w:val="24"/>
                <w:szCs w:val="24"/>
              </w:rPr>
              <w:t>TH</w:t>
            </w:r>
          </w:p>
        </w:tc>
      </w:tr>
      <w:tr w:rsidR="00FF7E82" w:rsidRPr="00A0015D" w14:paraId="5C0CDD5F" w14:textId="77777777" w:rsidTr="00A916DE">
        <w:trPr>
          <w:jc w:val="center"/>
        </w:trPr>
        <w:tc>
          <w:tcPr>
            <w:tcW w:w="675" w:type="dxa"/>
            <w:shd w:val="clear" w:color="auto" w:fill="auto"/>
            <w:tcMar>
              <w:left w:w="57" w:type="dxa"/>
              <w:right w:w="57" w:type="dxa"/>
            </w:tcMar>
          </w:tcPr>
          <w:p w14:paraId="2692404D" w14:textId="77777777" w:rsidR="00FF7E82" w:rsidRPr="000A0F5A" w:rsidRDefault="00FF7E82" w:rsidP="00FF7E82">
            <w:pPr>
              <w:spacing w:before="60"/>
              <w:jc w:val="center"/>
              <w:rPr>
                <w:color w:val="000000"/>
                <w:sz w:val="24"/>
                <w:szCs w:val="24"/>
              </w:rPr>
            </w:pPr>
            <w:r w:rsidRPr="000A0F5A">
              <w:rPr>
                <w:color w:val="000000"/>
                <w:sz w:val="24"/>
                <w:szCs w:val="24"/>
              </w:rPr>
              <w:t>1</w:t>
            </w:r>
          </w:p>
          <w:p w14:paraId="53B99221" w14:textId="77777777" w:rsidR="00FF7E82" w:rsidRPr="000A0F5A" w:rsidRDefault="00FF7E82" w:rsidP="00FF7E82">
            <w:pPr>
              <w:spacing w:before="60"/>
              <w:jc w:val="center"/>
              <w:rPr>
                <w:color w:val="000000"/>
                <w:sz w:val="24"/>
                <w:szCs w:val="24"/>
              </w:rPr>
            </w:pPr>
            <w:r w:rsidRPr="000A0F5A">
              <w:rPr>
                <w:color w:val="000000"/>
                <w:sz w:val="24"/>
                <w:szCs w:val="24"/>
              </w:rPr>
              <w:lastRenderedPageBreak/>
              <w:t>1.1</w:t>
            </w:r>
          </w:p>
          <w:p w14:paraId="1127D2C2" w14:textId="77777777" w:rsidR="00FF7E82" w:rsidRPr="000A0F5A" w:rsidRDefault="00FF7E82" w:rsidP="00FF7E82">
            <w:pPr>
              <w:spacing w:before="60"/>
              <w:jc w:val="center"/>
              <w:rPr>
                <w:color w:val="000000"/>
                <w:sz w:val="24"/>
                <w:szCs w:val="24"/>
              </w:rPr>
            </w:pPr>
            <w:r w:rsidRPr="000A0F5A">
              <w:rPr>
                <w:color w:val="000000"/>
                <w:sz w:val="24"/>
                <w:szCs w:val="24"/>
              </w:rPr>
              <w:t>1.2</w:t>
            </w:r>
          </w:p>
          <w:p w14:paraId="3FCD1CFD" w14:textId="77777777" w:rsidR="00FF7E82" w:rsidRPr="000A0F5A" w:rsidRDefault="00FF7E82" w:rsidP="00FF7E82">
            <w:pPr>
              <w:spacing w:before="60"/>
              <w:jc w:val="center"/>
              <w:rPr>
                <w:color w:val="000000"/>
                <w:sz w:val="24"/>
                <w:szCs w:val="24"/>
              </w:rPr>
            </w:pPr>
            <w:r w:rsidRPr="000A0F5A">
              <w:rPr>
                <w:color w:val="000000"/>
                <w:sz w:val="24"/>
                <w:szCs w:val="24"/>
              </w:rPr>
              <w:t>1.3</w:t>
            </w:r>
          </w:p>
          <w:p w14:paraId="4A3D4DC6" w14:textId="3ADDFECF" w:rsidR="00FF7E82" w:rsidRPr="000A0F5A" w:rsidRDefault="00FF7E82" w:rsidP="00FF7E82">
            <w:pPr>
              <w:spacing w:before="40" w:after="40" w:line="240" w:lineRule="auto"/>
              <w:jc w:val="center"/>
              <w:rPr>
                <w:color w:val="000000"/>
                <w:sz w:val="24"/>
                <w:szCs w:val="24"/>
              </w:rPr>
            </w:pPr>
            <w:r w:rsidRPr="000A0F5A">
              <w:rPr>
                <w:color w:val="000000"/>
                <w:sz w:val="24"/>
                <w:szCs w:val="24"/>
              </w:rPr>
              <w:t>1.4</w:t>
            </w:r>
          </w:p>
        </w:tc>
        <w:tc>
          <w:tcPr>
            <w:tcW w:w="5983" w:type="dxa"/>
            <w:shd w:val="clear" w:color="auto" w:fill="auto"/>
            <w:tcMar>
              <w:left w:w="57" w:type="dxa"/>
              <w:right w:w="57" w:type="dxa"/>
            </w:tcMar>
          </w:tcPr>
          <w:p w14:paraId="7185306D" w14:textId="77777777" w:rsidR="00FF7E82" w:rsidRPr="00A52531" w:rsidRDefault="00FF7E82" w:rsidP="00FF7E82">
            <w:pPr>
              <w:spacing w:before="60"/>
              <w:rPr>
                <w:bCs/>
                <w:color w:val="000000"/>
                <w:sz w:val="24"/>
                <w:szCs w:val="24"/>
              </w:rPr>
            </w:pPr>
            <w:r w:rsidRPr="00A52531">
              <w:rPr>
                <w:bCs/>
                <w:color w:val="000000"/>
                <w:sz w:val="24"/>
                <w:szCs w:val="24"/>
              </w:rPr>
              <w:lastRenderedPageBreak/>
              <w:t>Kiến thức chung về chống ăn mòn kim loại</w:t>
            </w:r>
          </w:p>
          <w:p w14:paraId="1D9FAEA6" w14:textId="77777777" w:rsidR="00FF7E82" w:rsidRPr="000A0F5A" w:rsidRDefault="00FF7E82" w:rsidP="00FF7E82">
            <w:pPr>
              <w:spacing w:before="60"/>
              <w:rPr>
                <w:color w:val="000000"/>
                <w:sz w:val="24"/>
                <w:szCs w:val="24"/>
              </w:rPr>
            </w:pPr>
            <w:r w:rsidRPr="000A0F5A">
              <w:rPr>
                <w:color w:val="000000"/>
                <w:sz w:val="24"/>
                <w:szCs w:val="24"/>
              </w:rPr>
              <w:lastRenderedPageBreak/>
              <w:t>Khái niệm cơ bản về ăn mòn</w:t>
            </w:r>
          </w:p>
          <w:p w14:paraId="11FBE342" w14:textId="77777777" w:rsidR="00FF7E82" w:rsidRPr="000A0F5A" w:rsidRDefault="00FF7E82" w:rsidP="00FF7E82">
            <w:pPr>
              <w:spacing w:before="60"/>
              <w:rPr>
                <w:color w:val="000000"/>
                <w:sz w:val="24"/>
                <w:szCs w:val="24"/>
              </w:rPr>
            </w:pPr>
            <w:r w:rsidRPr="000A0F5A">
              <w:rPr>
                <w:color w:val="000000"/>
                <w:sz w:val="24"/>
                <w:szCs w:val="24"/>
              </w:rPr>
              <w:t>Các dạng ăn mòn</w:t>
            </w:r>
          </w:p>
          <w:p w14:paraId="074A235C" w14:textId="77777777" w:rsidR="00FF7E82" w:rsidRPr="000A0F5A" w:rsidRDefault="00FF7E82" w:rsidP="00FF7E82">
            <w:pPr>
              <w:spacing w:before="60"/>
              <w:rPr>
                <w:color w:val="000000"/>
                <w:sz w:val="24"/>
                <w:szCs w:val="24"/>
              </w:rPr>
            </w:pPr>
            <w:r w:rsidRPr="000A0F5A">
              <w:rPr>
                <w:color w:val="000000"/>
                <w:sz w:val="24"/>
                <w:szCs w:val="24"/>
              </w:rPr>
              <w:t>Cơ chế ăn mòn kim loại</w:t>
            </w:r>
          </w:p>
          <w:p w14:paraId="1E403E74" w14:textId="423B45BB" w:rsidR="00FF7E82" w:rsidRPr="000A0F5A" w:rsidRDefault="00FF7E82" w:rsidP="00FF7E82">
            <w:pPr>
              <w:spacing w:before="40" w:after="40" w:line="240" w:lineRule="auto"/>
              <w:rPr>
                <w:color w:val="000000"/>
                <w:sz w:val="24"/>
                <w:szCs w:val="24"/>
              </w:rPr>
            </w:pPr>
            <w:r w:rsidRPr="000A0F5A">
              <w:rPr>
                <w:color w:val="000000"/>
                <w:sz w:val="24"/>
                <w:szCs w:val="24"/>
              </w:rPr>
              <w:t>Chống ăn mòn kim loại</w:t>
            </w:r>
          </w:p>
        </w:tc>
        <w:tc>
          <w:tcPr>
            <w:tcW w:w="1464" w:type="dxa"/>
            <w:shd w:val="clear" w:color="auto" w:fill="auto"/>
            <w:tcMar>
              <w:left w:w="57" w:type="dxa"/>
              <w:right w:w="57" w:type="dxa"/>
            </w:tcMar>
          </w:tcPr>
          <w:p w14:paraId="21A8988C" w14:textId="76EEF172" w:rsidR="00FF7E82" w:rsidRPr="000A0F5A" w:rsidRDefault="00FF7E82" w:rsidP="00FF7E82">
            <w:pPr>
              <w:spacing w:before="40" w:after="40" w:line="240" w:lineRule="auto"/>
              <w:jc w:val="center"/>
              <w:rPr>
                <w:color w:val="000000"/>
                <w:sz w:val="24"/>
                <w:szCs w:val="24"/>
              </w:rPr>
            </w:pPr>
            <w:r w:rsidRPr="000A0F5A">
              <w:rPr>
                <w:color w:val="000000"/>
                <w:sz w:val="24"/>
                <w:szCs w:val="24"/>
              </w:rPr>
              <w:lastRenderedPageBreak/>
              <w:t>a</w:t>
            </w:r>
          </w:p>
        </w:tc>
        <w:tc>
          <w:tcPr>
            <w:tcW w:w="837" w:type="dxa"/>
            <w:shd w:val="clear" w:color="auto" w:fill="auto"/>
            <w:tcMar>
              <w:left w:w="57" w:type="dxa"/>
              <w:right w:w="57" w:type="dxa"/>
            </w:tcMar>
          </w:tcPr>
          <w:p w14:paraId="5BF0F35F" w14:textId="388BD5F1" w:rsidR="00FF7E82" w:rsidRPr="000A0F5A" w:rsidRDefault="008E48C6" w:rsidP="00FF7E82">
            <w:pPr>
              <w:spacing w:before="40" w:after="40" w:line="240" w:lineRule="auto"/>
              <w:jc w:val="center"/>
              <w:rPr>
                <w:color w:val="000000"/>
                <w:sz w:val="24"/>
                <w:szCs w:val="24"/>
              </w:rPr>
            </w:pPr>
            <w:r w:rsidRPr="000A0F5A">
              <w:rPr>
                <w:color w:val="000000"/>
                <w:sz w:val="24"/>
                <w:szCs w:val="24"/>
              </w:rPr>
              <w:t>6</w:t>
            </w:r>
          </w:p>
        </w:tc>
        <w:tc>
          <w:tcPr>
            <w:tcW w:w="806" w:type="dxa"/>
            <w:shd w:val="clear" w:color="auto" w:fill="auto"/>
            <w:tcMar>
              <w:left w:w="57" w:type="dxa"/>
              <w:right w:w="57" w:type="dxa"/>
            </w:tcMar>
          </w:tcPr>
          <w:p w14:paraId="45B56C69" w14:textId="7BBC6FE9" w:rsidR="00FF7E82" w:rsidRPr="000A0F5A" w:rsidRDefault="00E96303" w:rsidP="00FF7E82">
            <w:pPr>
              <w:spacing w:before="40" w:after="40" w:line="240" w:lineRule="auto"/>
              <w:jc w:val="center"/>
              <w:rPr>
                <w:color w:val="000000"/>
                <w:sz w:val="24"/>
                <w:szCs w:val="24"/>
              </w:rPr>
            </w:pPr>
            <w:r w:rsidRPr="000A0F5A">
              <w:rPr>
                <w:color w:val="000000"/>
                <w:sz w:val="24"/>
                <w:szCs w:val="24"/>
              </w:rPr>
              <w:t>0</w:t>
            </w:r>
          </w:p>
        </w:tc>
      </w:tr>
      <w:tr w:rsidR="00FF7E82" w:rsidRPr="00A0015D" w14:paraId="67AF5912" w14:textId="77777777" w:rsidTr="00A916DE">
        <w:trPr>
          <w:jc w:val="center"/>
        </w:trPr>
        <w:tc>
          <w:tcPr>
            <w:tcW w:w="675" w:type="dxa"/>
            <w:shd w:val="clear" w:color="auto" w:fill="auto"/>
            <w:tcMar>
              <w:left w:w="57" w:type="dxa"/>
              <w:right w:w="57" w:type="dxa"/>
            </w:tcMar>
          </w:tcPr>
          <w:p w14:paraId="2DD6512A" w14:textId="77777777" w:rsidR="00FF7E82" w:rsidRPr="000A0F5A" w:rsidRDefault="00FF7E82" w:rsidP="00FF7E82">
            <w:pPr>
              <w:spacing w:before="60"/>
              <w:jc w:val="center"/>
              <w:rPr>
                <w:color w:val="000000"/>
                <w:sz w:val="24"/>
                <w:szCs w:val="24"/>
              </w:rPr>
            </w:pPr>
            <w:r w:rsidRPr="000A0F5A">
              <w:rPr>
                <w:color w:val="000000"/>
                <w:sz w:val="24"/>
                <w:szCs w:val="24"/>
              </w:rPr>
              <w:lastRenderedPageBreak/>
              <w:t>2</w:t>
            </w:r>
          </w:p>
          <w:p w14:paraId="11F48690" w14:textId="77777777" w:rsidR="00FF7E82" w:rsidRPr="000A0F5A" w:rsidRDefault="00FF7E82" w:rsidP="00FF7E82">
            <w:pPr>
              <w:spacing w:before="60"/>
              <w:jc w:val="center"/>
              <w:rPr>
                <w:color w:val="000000"/>
                <w:sz w:val="24"/>
                <w:szCs w:val="24"/>
              </w:rPr>
            </w:pPr>
            <w:r w:rsidRPr="000A0F5A">
              <w:rPr>
                <w:color w:val="000000"/>
                <w:sz w:val="24"/>
                <w:szCs w:val="24"/>
              </w:rPr>
              <w:t>2.1</w:t>
            </w:r>
          </w:p>
          <w:p w14:paraId="6CDAFA2B" w14:textId="77777777" w:rsidR="00FF7E82" w:rsidRPr="000A0F5A" w:rsidRDefault="00FF7E82" w:rsidP="00FF7E82">
            <w:pPr>
              <w:spacing w:before="60"/>
              <w:jc w:val="center"/>
              <w:rPr>
                <w:color w:val="000000"/>
                <w:sz w:val="24"/>
                <w:szCs w:val="24"/>
              </w:rPr>
            </w:pPr>
            <w:r w:rsidRPr="000A0F5A">
              <w:rPr>
                <w:color w:val="000000"/>
                <w:sz w:val="24"/>
                <w:szCs w:val="24"/>
              </w:rPr>
              <w:t>2.2</w:t>
            </w:r>
          </w:p>
          <w:p w14:paraId="67722815" w14:textId="27BC407E" w:rsidR="00FF7E82" w:rsidRPr="000A0F5A" w:rsidRDefault="00FF7E82" w:rsidP="00FF7E82">
            <w:pPr>
              <w:spacing w:before="40" w:after="40" w:line="240" w:lineRule="auto"/>
              <w:jc w:val="center"/>
              <w:rPr>
                <w:color w:val="000000"/>
                <w:sz w:val="24"/>
                <w:szCs w:val="24"/>
              </w:rPr>
            </w:pPr>
            <w:r w:rsidRPr="000A0F5A">
              <w:rPr>
                <w:color w:val="000000"/>
                <w:sz w:val="24"/>
                <w:szCs w:val="24"/>
              </w:rPr>
              <w:t>2.3</w:t>
            </w:r>
          </w:p>
        </w:tc>
        <w:tc>
          <w:tcPr>
            <w:tcW w:w="5983" w:type="dxa"/>
            <w:shd w:val="clear" w:color="auto" w:fill="auto"/>
            <w:tcMar>
              <w:left w:w="57" w:type="dxa"/>
              <w:right w:w="57" w:type="dxa"/>
            </w:tcMar>
          </w:tcPr>
          <w:p w14:paraId="7C02DD30" w14:textId="77777777" w:rsidR="00FF7E82" w:rsidRPr="00A52531" w:rsidRDefault="00FF7E82" w:rsidP="00FF7E82">
            <w:pPr>
              <w:spacing w:before="60"/>
              <w:rPr>
                <w:bCs/>
                <w:color w:val="000000"/>
                <w:sz w:val="24"/>
                <w:szCs w:val="24"/>
              </w:rPr>
            </w:pPr>
            <w:r w:rsidRPr="00A52531">
              <w:rPr>
                <w:bCs/>
                <w:color w:val="000000"/>
                <w:sz w:val="24"/>
                <w:szCs w:val="24"/>
              </w:rPr>
              <w:t>Chống ăn mòn kim loại trong các môi trường</w:t>
            </w:r>
          </w:p>
          <w:p w14:paraId="14EC7C37" w14:textId="77777777" w:rsidR="00FF7E82" w:rsidRPr="00A52531" w:rsidRDefault="00FF7E82" w:rsidP="00FF7E82">
            <w:pPr>
              <w:spacing w:before="60"/>
              <w:rPr>
                <w:color w:val="000000"/>
                <w:sz w:val="24"/>
                <w:szCs w:val="24"/>
              </w:rPr>
            </w:pPr>
            <w:r w:rsidRPr="00A52531">
              <w:rPr>
                <w:color w:val="000000"/>
                <w:sz w:val="24"/>
                <w:szCs w:val="24"/>
              </w:rPr>
              <w:t>Chống ăn mòn trong môi trường khí quyển</w:t>
            </w:r>
          </w:p>
          <w:p w14:paraId="4F661489" w14:textId="77777777" w:rsidR="00FF7E82" w:rsidRPr="00A52531" w:rsidRDefault="00FF7E82" w:rsidP="00FF7E82">
            <w:pPr>
              <w:spacing w:before="60"/>
              <w:rPr>
                <w:color w:val="000000"/>
                <w:sz w:val="24"/>
                <w:szCs w:val="24"/>
              </w:rPr>
            </w:pPr>
            <w:r w:rsidRPr="00A52531">
              <w:rPr>
                <w:color w:val="000000"/>
                <w:sz w:val="24"/>
                <w:szCs w:val="24"/>
              </w:rPr>
              <w:t>Chống ăn mòn trong nước ngọt</w:t>
            </w:r>
          </w:p>
          <w:p w14:paraId="5AE0CFCC" w14:textId="1A2E9B59" w:rsidR="00FF7E82" w:rsidRPr="00A52531" w:rsidRDefault="00FF7E82" w:rsidP="00FF7E82">
            <w:pPr>
              <w:spacing w:before="40" w:after="40" w:line="240" w:lineRule="auto"/>
              <w:jc w:val="both"/>
              <w:rPr>
                <w:i/>
                <w:iCs/>
                <w:color w:val="000000"/>
                <w:sz w:val="24"/>
                <w:szCs w:val="24"/>
              </w:rPr>
            </w:pPr>
            <w:r w:rsidRPr="00A52531">
              <w:rPr>
                <w:color w:val="000000"/>
                <w:sz w:val="24"/>
                <w:szCs w:val="24"/>
              </w:rPr>
              <w:t>Chống ăn mòn trong nước biển</w:t>
            </w:r>
          </w:p>
        </w:tc>
        <w:tc>
          <w:tcPr>
            <w:tcW w:w="1464" w:type="dxa"/>
            <w:shd w:val="clear" w:color="auto" w:fill="auto"/>
            <w:tcMar>
              <w:left w:w="57" w:type="dxa"/>
              <w:right w:w="57" w:type="dxa"/>
            </w:tcMar>
          </w:tcPr>
          <w:p w14:paraId="7D90AED4" w14:textId="090A5511" w:rsidR="00FF7E82" w:rsidRPr="000A0F5A" w:rsidRDefault="00FF7E82" w:rsidP="00FF7E82">
            <w:pPr>
              <w:spacing w:before="40" w:after="40" w:line="240" w:lineRule="auto"/>
              <w:jc w:val="center"/>
              <w:rPr>
                <w:color w:val="000000"/>
                <w:sz w:val="24"/>
                <w:szCs w:val="24"/>
              </w:rPr>
            </w:pPr>
            <w:r w:rsidRPr="000A0F5A">
              <w:rPr>
                <w:color w:val="000000"/>
                <w:sz w:val="24"/>
                <w:szCs w:val="24"/>
              </w:rPr>
              <w:t>a,b</w:t>
            </w:r>
          </w:p>
        </w:tc>
        <w:tc>
          <w:tcPr>
            <w:tcW w:w="837" w:type="dxa"/>
            <w:shd w:val="clear" w:color="auto" w:fill="auto"/>
            <w:tcMar>
              <w:left w:w="57" w:type="dxa"/>
              <w:right w:w="57" w:type="dxa"/>
            </w:tcMar>
          </w:tcPr>
          <w:p w14:paraId="32900689" w14:textId="4A30ED51" w:rsidR="00FF7E82" w:rsidRPr="000A0F5A" w:rsidRDefault="008E48C6" w:rsidP="00FF7E82">
            <w:pPr>
              <w:spacing w:before="40" w:after="40" w:line="240" w:lineRule="auto"/>
              <w:jc w:val="center"/>
              <w:rPr>
                <w:color w:val="000000"/>
                <w:sz w:val="24"/>
                <w:szCs w:val="24"/>
              </w:rPr>
            </w:pPr>
            <w:r w:rsidRPr="000A0F5A">
              <w:rPr>
                <w:color w:val="000000"/>
                <w:sz w:val="24"/>
                <w:szCs w:val="24"/>
              </w:rPr>
              <w:t>8</w:t>
            </w:r>
          </w:p>
        </w:tc>
        <w:tc>
          <w:tcPr>
            <w:tcW w:w="806" w:type="dxa"/>
            <w:shd w:val="clear" w:color="auto" w:fill="auto"/>
            <w:tcMar>
              <w:left w:w="57" w:type="dxa"/>
              <w:right w:w="57" w:type="dxa"/>
            </w:tcMar>
          </w:tcPr>
          <w:p w14:paraId="5A5771A3" w14:textId="2DBEC503" w:rsidR="00FF7E82" w:rsidRPr="000A0F5A" w:rsidRDefault="00E96303" w:rsidP="00FF7E82">
            <w:pPr>
              <w:spacing w:before="40" w:after="40" w:line="240" w:lineRule="auto"/>
              <w:jc w:val="center"/>
              <w:rPr>
                <w:color w:val="000000"/>
                <w:sz w:val="24"/>
                <w:szCs w:val="24"/>
              </w:rPr>
            </w:pPr>
            <w:r w:rsidRPr="000A0F5A">
              <w:rPr>
                <w:color w:val="000000"/>
                <w:sz w:val="24"/>
                <w:szCs w:val="24"/>
              </w:rPr>
              <w:t>0</w:t>
            </w:r>
          </w:p>
        </w:tc>
      </w:tr>
      <w:tr w:rsidR="00FF7E82" w:rsidRPr="00A0015D" w14:paraId="25A1AEE9" w14:textId="77777777" w:rsidTr="00A916DE">
        <w:trPr>
          <w:jc w:val="center"/>
        </w:trPr>
        <w:tc>
          <w:tcPr>
            <w:tcW w:w="675" w:type="dxa"/>
            <w:shd w:val="clear" w:color="auto" w:fill="auto"/>
            <w:tcMar>
              <w:left w:w="57" w:type="dxa"/>
              <w:right w:w="57" w:type="dxa"/>
            </w:tcMar>
          </w:tcPr>
          <w:p w14:paraId="5A780594" w14:textId="77777777" w:rsidR="00FF7E82" w:rsidRPr="000A0F5A" w:rsidRDefault="00FF7E82" w:rsidP="00FF7E82">
            <w:pPr>
              <w:spacing w:before="60"/>
              <w:jc w:val="center"/>
              <w:rPr>
                <w:color w:val="000000"/>
                <w:sz w:val="24"/>
                <w:szCs w:val="24"/>
              </w:rPr>
            </w:pPr>
            <w:r w:rsidRPr="000A0F5A">
              <w:rPr>
                <w:color w:val="000000"/>
                <w:sz w:val="24"/>
                <w:szCs w:val="24"/>
              </w:rPr>
              <w:t>3</w:t>
            </w:r>
          </w:p>
          <w:p w14:paraId="497AE81D" w14:textId="77777777" w:rsidR="00FF7E82" w:rsidRPr="000A0F5A" w:rsidRDefault="00FF7E82" w:rsidP="00FF7E82">
            <w:pPr>
              <w:spacing w:before="60"/>
              <w:jc w:val="center"/>
              <w:rPr>
                <w:color w:val="000000"/>
                <w:sz w:val="24"/>
                <w:szCs w:val="24"/>
              </w:rPr>
            </w:pPr>
            <w:r w:rsidRPr="000A0F5A">
              <w:rPr>
                <w:color w:val="000000"/>
                <w:sz w:val="24"/>
                <w:szCs w:val="24"/>
              </w:rPr>
              <w:t>3.1</w:t>
            </w:r>
          </w:p>
          <w:p w14:paraId="0B278937" w14:textId="77777777" w:rsidR="00FF7E82" w:rsidRPr="000A0F5A" w:rsidRDefault="00FF7E82" w:rsidP="00FF7E82">
            <w:pPr>
              <w:spacing w:before="60"/>
              <w:jc w:val="center"/>
              <w:rPr>
                <w:color w:val="000000"/>
                <w:sz w:val="24"/>
                <w:szCs w:val="24"/>
              </w:rPr>
            </w:pPr>
            <w:r w:rsidRPr="000A0F5A">
              <w:rPr>
                <w:color w:val="000000"/>
                <w:sz w:val="24"/>
                <w:szCs w:val="24"/>
              </w:rPr>
              <w:t>3.2</w:t>
            </w:r>
          </w:p>
          <w:p w14:paraId="6621EDD9" w14:textId="06C7ACF2" w:rsidR="00FF7E82" w:rsidRPr="000A0F5A" w:rsidRDefault="00FF7E82" w:rsidP="00FF7E82">
            <w:pPr>
              <w:spacing w:before="40" w:after="40" w:line="240" w:lineRule="auto"/>
              <w:jc w:val="center"/>
              <w:rPr>
                <w:color w:val="000000"/>
                <w:sz w:val="24"/>
                <w:szCs w:val="24"/>
              </w:rPr>
            </w:pPr>
            <w:r w:rsidRPr="000A0F5A">
              <w:rPr>
                <w:color w:val="000000"/>
                <w:sz w:val="24"/>
                <w:szCs w:val="24"/>
              </w:rPr>
              <w:t>3.3</w:t>
            </w:r>
          </w:p>
        </w:tc>
        <w:tc>
          <w:tcPr>
            <w:tcW w:w="5983" w:type="dxa"/>
            <w:shd w:val="clear" w:color="auto" w:fill="auto"/>
            <w:tcMar>
              <w:left w:w="57" w:type="dxa"/>
              <w:right w:w="57" w:type="dxa"/>
            </w:tcMar>
          </w:tcPr>
          <w:p w14:paraId="3542689A" w14:textId="77777777" w:rsidR="00FF7E82" w:rsidRPr="00A52531" w:rsidRDefault="00FF7E82" w:rsidP="00FF7E82">
            <w:pPr>
              <w:spacing w:before="60"/>
              <w:rPr>
                <w:bCs/>
                <w:color w:val="000000"/>
                <w:sz w:val="24"/>
                <w:szCs w:val="24"/>
              </w:rPr>
            </w:pPr>
            <w:r w:rsidRPr="00A52531">
              <w:rPr>
                <w:bCs/>
                <w:color w:val="000000"/>
                <w:sz w:val="24"/>
                <w:szCs w:val="24"/>
              </w:rPr>
              <w:t>Chống ăn mòn vật liệu phi kim loại</w:t>
            </w:r>
          </w:p>
          <w:p w14:paraId="4FB3A79F" w14:textId="77777777" w:rsidR="00FF7E82" w:rsidRPr="000A0F5A" w:rsidRDefault="00FF7E82" w:rsidP="00FF7E82">
            <w:pPr>
              <w:spacing w:before="60"/>
              <w:rPr>
                <w:color w:val="000000"/>
                <w:sz w:val="24"/>
                <w:szCs w:val="24"/>
              </w:rPr>
            </w:pPr>
            <w:r w:rsidRPr="000A0F5A">
              <w:rPr>
                <w:color w:val="000000"/>
                <w:sz w:val="24"/>
                <w:szCs w:val="24"/>
              </w:rPr>
              <w:t>Vật liệu polymer</w:t>
            </w:r>
          </w:p>
          <w:p w14:paraId="3A326A22" w14:textId="77777777" w:rsidR="00FF7E82" w:rsidRPr="000A0F5A" w:rsidRDefault="00FF7E82" w:rsidP="00FF7E82">
            <w:pPr>
              <w:spacing w:before="60"/>
              <w:rPr>
                <w:color w:val="000000"/>
                <w:sz w:val="24"/>
                <w:szCs w:val="24"/>
              </w:rPr>
            </w:pPr>
            <w:r w:rsidRPr="000A0F5A">
              <w:rPr>
                <w:color w:val="000000"/>
                <w:sz w:val="24"/>
                <w:szCs w:val="24"/>
              </w:rPr>
              <w:t>Vật liệu vô cơ</w:t>
            </w:r>
          </w:p>
          <w:p w14:paraId="5D6895AF" w14:textId="3B1E7F5B" w:rsidR="00FF7E82" w:rsidRPr="000A0F5A" w:rsidRDefault="00FF7E82" w:rsidP="00FF7E82">
            <w:pPr>
              <w:spacing w:before="40" w:after="40" w:line="240" w:lineRule="auto"/>
              <w:rPr>
                <w:color w:val="000000"/>
                <w:sz w:val="24"/>
                <w:szCs w:val="24"/>
              </w:rPr>
            </w:pPr>
            <w:r w:rsidRPr="000A0F5A">
              <w:rPr>
                <w:color w:val="000000"/>
                <w:sz w:val="24"/>
                <w:szCs w:val="24"/>
              </w:rPr>
              <w:t>Vật liệu composite</w:t>
            </w:r>
          </w:p>
        </w:tc>
        <w:tc>
          <w:tcPr>
            <w:tcW w:w="1464" w:type="dxa"/>
            <w:shd w:val="clear" w:color="auto" w:fill="auto"/>
            <w:tcMar>
              <w:left w:w="57" w:type="dxa"/>
              <w:right w:w="57" w:type="dxa"/>
            </w:tcMar>
          </w:tcPr>
          <w:p w14:paraId="1043335E" w14:textId="73CE7782" w:rsidR="00FF7E82" w:rsidRPr="000A0F5A" w:rsidRDefault="00FF7E82" w:rsidP="00FF7E82">
            <w:pPr>
              <w:spacing w:before="40" w:after="40" w:line="240" w:lineRule="auto"/>
              <w:jc w:val="center"/>
              <w:rPr>
                <w:color w:val="000000"/>
                <w:sz w:val="24"/>
                <w:szCs w:val="24"/>
              </w:rPr>
            </w:pPr>
            <w:r w:rsidRPr="000A0F5A">
              <w:rPr>
                <w:color w:val="000000"/>
                <w:sz w:val="24"/>
                <w:szCs w:val="24"/>
              </w:rPr>
              <w:t>c</w:t>
            </w:r>
          </w:p>
        </w:tc>
        <w:tc>
          <w:tcPr>
            <w:tcW w:w="837" w:type="dxa"/>
            <w:shd w:val="clear" w:color="auto" w:fill="auto"/>
            <w:tcMar>
              <w:left w:w="57" w:type="dxa"/>
              <w:right w:w="57" w:type="dxa"/>
            </w:tcMar>
          </w:tcPr>
          <w:p w14:paraId="7D1659FD" w14:textId="38D4D361" w:rsidR="00FF7E82" w:rsidRPr="000A0F5A" w:rsidRDefault="00E96303" w:rsidP="00FF7E82">
            <w:pPr>
              <w:spacing w:before="40" w:after="40" w:line="240" w:lineRule="auto"/>
              <w:jc w:val="center"/>
              <w:rPr>
                <w:color w:val="000000"/>
                <w:sz w:val="24"/>
                <w:szCs w:val="24"/>
              </w:rPr>
            </w:pPr>
            <w:r w:rsidRPr="000A0F5A">
              <w:rPr>
                <w:color w:val="000000"/>
                <w:sz w:val="24"/>
                <w:szCs w:val="24"/>
              </w:rPr>
              <w:t>6</w:t>
            </w:r>
          </w:p>
        </w:tc>
        <w:tc>
          <w:tcPr>
            <w:tcW w:w="806" w:type="dxa"/>
            <w:shd w:val="clear" w:color="auto" w:fill="auto"/>
            <w:tcMar>
              <w:left w:w="57" w:type="dxa"/>
              <w:right w:w="57" w:type="dxa"/>
            </w:tcMar>
          </w:tcPr>
          <w:p w14:paraId="5D872BA1" w14:textId="23B23A37" w:rsidR="00FF7E82" w:rsidRPr="000A0F5A" w:rsidRDefault="00E96303" w:rsidP="00FF7E82">
            <w:pPr>
              <w:spacing w:before="40" w:after="40" w:line="240" w:lineRule="auto"/>
              <w:jc w:val="center"/>
              <w:rPr>
                <w:color w:val="000000"/>
                <w:sz w:val="24"/>
                <w:szCs w:val="24"/>
              </w:rPr>
            </w:pPr>
            <w:r w:rsidRPr="000A0F5A">
              <w:rPr>
                <w:color w:val="000000"/>
                <w:sz w:val="24"/>
                <w:szCs w:val="24"/>
              </w:rPr>
              <w:t>0</w:t>
            </w:r>
          </w:p>
        </w:tc>
      </w:tr>
      <w:tr w:rsidR="00FF7E82" w:rsidRPr="00A0015D" w14:paraId="63EBCB29" w14:textId="77777777" w:rsidTr="00A916DE">
        <w:trPr>
          <w:jc w:val="center"/>
        </w:trPr>
        <w:tc>
          <w:tcPr>
            <w:tcW w:w="675" w:type="dxa"/>
            <w:shd w:val="clear" w:color="auto" w:fill="auto"/>
            <w:tcMar>
              <w:left w:w="57" w:type="dxa"/>
              <w:right w:w="57" w:type="dxa"/>
            </w:tcMar>
          </w:tcPr>
          <w:p w14:paraId="372E3BAF" w14:textId="77777777" w:rsidR="00FF7E82" w:rsidRPr="000A0F5A" w:rsidRDefault="00FF7E82" w:rsidP="00FF7E82">
            <w:pPr>
              <w:spacing w:before="60"/>
              <w:jc w:val="center"/>
              <w:rPr>
                <w:color w:val="000000"/>
                <w:sz w:val="24"/>
                <w:szCs w:val="24"/>
              </w:rPr>
            </w:pPr>
            <w:r w:rsidRPr="000A0F5A">
              <w:rPr>
                <w:color w:val="000000"/>
                <w:sz w:val="24"/>
                <w:szCs w:val="24"/>
              </w:rPr>
              <w:t>4</w:t>
            </w:r>
          </w:p>
          <w:p w14:paraId="03B4736E" w14:textId="77777777" w:rsidR="00FF7E82" w:rsidRPr="000A0F5A" w:rsidRDefault="00FF7E82" w:rsidP="00FF7E82">
            <w:pPr>
              <w:spacing w:before="60"/>
              <w:jc w:val="center"/>
              <w:rPr>
                <w:color w:val="000000"/>
                <w:sz w:val="24"/>
                <w:szCs w:val="24"/>
              </w:rPr>
            </w:pPr>
            <w:r w:rsidRPr="000A0F5A">
              <w:rPr>
                <w:color w:val="000000"/>
                <w:sz w:val="24"/>
                <w:szCs w:val="24"/>
              </w:rPr>
              <w:t>4.1</w:t>
            </w:r>
          </w:p>
          <w:p w14:paraId="3CBD080C" w14:textId="77777777" w:rsidR="00FF7E82" w:rsidRPr="000A0F5A" w:rsidRDefault="00FF7E82" w:rsidP="00FF7E82">
            <w:pPr>
              <w:spacing w:before="60"/>
              <w:jc w:val="center"/>
              <w:rPr>
                <w:color w:val="000000"/>
                <w:sz w:val="24"/>
                <w:szCs w:val="24"/>
              </w:rPr>
            </w:pPr>
            <w:r w:rsidRPr="000A0F5A">
              <w:rPr>
                <w:color w:val="000000"/>
                <w:sz w:val="24"/>
                <w:szCs w:val="24"/>
              </w:rPr>
              <w:t>4.2</w:t>
            </w:r>
          </w:p>
          <w:p w14:paraId="60A23638" w14:textId="77777777" w:rsidR="00FF7E82" w:rsidRPr="000A0F5A" w:rsidRDefault="00FF7E82" w:rsidP="00FF7E82">
            <w:pPr>
              <w:spacing w:before="40" w:after="40" w:line="240" w:lineRule="auto"/>
              <w:jc w:val="center"/>
              <w:rPr>
                <w:color w:val="000000"/>
                <w:sz w:val="24"/>
                <w:szCs w:val="24"/>
              </w:rPr>
            </w:pPr>
            <w:r w:rsidRPr="000A0F5A">
              <w:rPr>
                <w:color w:val="000000"/>
                <w:sz w:val="24"/>
                <w:szCs w:val="24"/>
              </w:rPr>
              <w:t>4.3</w:t>
            </w:r>
          </w:p>
          <w:p w14:paraId="352B6DEF" w14:textId="27DFDDE7" w:rsidR="00FF7E82" w:rsidRPr="000A0F5A" w:rsidRDefault="00FF7E82" w:rsidP="00FF7E82">
            <w:pPr>
              <w:spacing w:before="40" w:after="40" w:line="240" w:lineRule="auto"/>
              <w:jc w:val="center"/>
              <w:rPr>
                <w:color w:val="000000"/>
                <w:sz w:val="24"/>
                <w:szCs w:val="24"/>
              </w:rPr>
            </w:pPr>
            <w:r w:rsidRPr="000A0F5A">
              <w:rPr>
                <w:color w:val="000000"/>
                <w:sz w:val="24"/>
                <w:szCs w:val="24"/>
              </w:rPr>
              <w:t>4.4</w:t>
            </w:r>
          </w:p>
        </w:tc>
        <w:tc>
          <w:tcPr>
            <w:tcW w:w="5983" w:type="dxa"/>
            <w:shd w:val="clear" w:color="auto" w:fill="auto"/>
            <w:tcMar>
              <w:left w:w="57" w:type="dxa"/>
              <w:right w:w="57" w:type="dxa"/>
            </w:tcMar>
          </w:tcPr>
          <w:p w14:paraId="5055EF1E" w14:textId="77777777" w:rsidR="00FF7E82" w:rsidRPr="00A52531" w:rsidRDefault="00FF7E82" w:rsidP="00FF7E82">
            <w:pPr>
              <w:spacing w:before="60"/>
              <w:rPr>
                <w:bCs/>
                <w:color w:val="000000"/>
                <w:sz w:val="24"/>
                <w:szCs w:val="24"/>
              </w:rPr>
            </w:pPr>
            <w:r w:rsidRPr="00A52531">
              <w:rPr>
                <w:bCs/>
                <w:color w:val="000000"/>
                <w:sz w:val="24"/>
                <w:szCs w:val="24"/>
              </w:rPr>
              <w:t>Các phương pháp chống ăn mòn trong tàu thủy</w:t>
            </w:r>
          </w:p>
          <w:p w14:paraId="0BC32B71" w14:textId="77777777" w:rsidR="00FF7E82" w:rsidRPr="000A0F5A" w:rsidRDefault="00FF7E82" w:rsidP="00FF7E82">
            <w:pPr>
              <w:spacing w:before="60"/>
              <w:rPr>
                <w:color w:val="000000"/>
                <w:sz w:val="24"/>
                <w:szCs w:val="24"/>
              </w:rPr>
            </w:pPr>
            <w:r w:rsidRPr="000A0F5A">
              <w:rPr>
                <w:color w:val="000000"/>
                <w:sz w:val="24"/>
                <w:szCs w:val="24"/>
              </w:rPr>
              <w:t>Sự ăn mòn vỏ tàu</w:t>
            </w:r>
          </w:p>
          <w:p w14:paraId="596643D9" w14:textId="77777777" w:rsidR="00FF7E82" w:rsidRPr="000A0F5A" w:rsidRDefault="00FF7E82" w:rsidP="00FF7E82">
            <w:pPr>
              <w:spacing w:before="60"/>
              <w:rPr>
                <w:color w:val="000000"/>
                <w:sz w:val="24"/>
                <w:szCs w:val="24"/>
              </w:rPr>
            </w:pPr>
            <w:r w:rsidRPr="000A0F5A">
              <w:rPr>
                <w:color w:val="000000"/>
                <w:sz w:val="24"/>
                <w:szCs w:val="24"/>
              </w:rPr>
              <w:t>Các yếu tố ảnh hưởng đến sự ăn mòn vỏ tàu</w:t>
            </w:r>
          </w:p>
          <w:p w14:paraId="24A3C5E9" w14:textId="77777777" w:rsidR="00FF7E82" w:rsidRPr="000A0F5A" w:rsidRDefault="00FF7E82" w:rsidP="00FF7E82">
            <w:pPr>
              <w:spacing w:before="40" w:after="40" w:line="240" w:lineRule="auto"/>
              <w:rPr>
                <w:color w:val="000000"/>
                <w:sz w:val="24"/>
                <w:szCs w:val="24"/>
              </w:rPr>
            </w:pPr>
            <w:r w:rsidRPr="000A0F5A">
              <w:rPr>
                <w:color w:val="000000"/>
                <w:sz w:val="24"/>
                <w:szCs w:val="24"/>
              </w:rPr>
              <w:t>Các phương pháp chống ăn mòn vỏ tàu</w:t>
            </w:r>
          </w:p>
          <w:p w14:paraId="5062CC03" w14:textId="3A39BB73" w:rsidR="00FF7E82" w:rsidRPr="000A0F5A" w:rsidRDefault="00FF7E82" w:rsidP="00FF7E82">
            <w:pPr>
              <w:spacing w:before="40" w:after="40" w:line="240" w:lineRule="auto"/>
              <w:rPr>
                <w:color w:val="000000"/>
                <w:sz w:val="24"/>
                <w:szCs w:val="24"/>
              </w:rPr>
            </w:pPr>
            <w:r w:rsidRPr="000A0F5A">
              <w:rPr>
                <w:color w:val="000000"/>
                <w:sz w:val="24"/>
                <w:szCs w:val="24"/>
              </w:rPr>
              <w:t>Công nghệ sơn tàu thủy</w:t>
            </w:r>
          </w:p>
        </w:tc>
        <w:tc>
          <w:tcPr>
            <w:tcW w:w="1464" w:type="dxa"/>
            <w:shd w:val="clear" w:color="auto" w:fill="auto"/>
            <w:tcMar>
              <w:left w:w="57" w:type="dxa"/>
              <w:right w:w="57" w:type="dxa"/>
            </w:tcMar>
          </w:tcPr>
          <w:p w14:paraId="79396A0D" w14:textId="7A9340C0" w:rsidR="00FF7E82" w:rsidRPr="000A0F5A" w:rsidRDefault="00FF7E82" w:rsidP="00FF7E82">
            <w:pPr>
              <w:spacing w:before="40" w:after="40" w:line="240" w:lineRule="auto"/>
              <w:jc w:val="center"/>
              <w:rPr>
                <w:color w:val="000000"/>
                <w:sz w:val="24"/>
                <w:szCs w:val="24"/>
              </w:rPr>
            </w:pPr>
            <w:r w:rsidRPr="000A0F5A">
              <w:rPr>
                <w:color w:val="000000"/>
                <w:sz w:val="24"/>
                <w:szCs w:val="24"/>
              </w:rPr>
              <w:t>a,b</w:t>
            </w:r>
            <w:r w:rsidR="00A36E7B" w:rsidRPr="000A0F5A">
              <w:rPr>
                <w:color w:val="000000"/>
                <w:sz w:val="24"/>
                <w:szCs w:val="24"/>
              </w:rPr>
              <w:t>,c</w:t>
            </w:r>
          </w:p>
        </w:tc>
        <w:tc>
          <w:tcPr>
            <w:tcW w:w="837" w:type="dxa"/>
            <w:shd w:val="clear" w:color="auto" w:fill="auto"/>
            <w:tcMar>
              <w:left w:w="57" w:type="dxa"/>
              <w:right w:w="57" w:type="dxa"/>
            </w:tcMar>
          </w:tcPr>
          <w:p w14:paraId="2AA66232" w14:textId="7637F429" w:rsidR="00FF7E82" w:rsidRPr="000A0F5A" w:rsidRDefault="008E48C6" w:rsidP="00FF7E82">
            <w:pPr>
              <w:spacing w:before="40" w:after="40" w:line="240" w:lineRule="auto"/>
              <w:jc w:val="center"/>
              <w:rPr>
                <w:color w:val="000000"/>
                <w:sz w:val="24"/>
                <w:szCs w:val="24"/>
              </w:rPr>
            </w:pPr>
            <w:r w:rsidRPr="000A0F5A">
              <w:rPr>
                <w:color w:val="000000"/>
                <w:sz w:val="24"/>
                <w:szCs w:val="24"/>
              </w:rPr>
              <w:t>10</w:t>
            </w:r>
          </w:p>
        </w:tc>
        <w:tc>
          <w:tcPr>
            <w:tcW w:w="806" w:type="dxa"/>
            <w:shd w:val="clear" w:color="auto" w:fill="auto"/>
            <w:tcMar>
              <w:left w:w="57" w:type="dxa"/>
              <w:right w:w="57" w:type="dxa"/>
            </w:tcMar>
          </w:tcPr>
          <w:p w14:paraId="4C11DA2D" w14:textId="4F9DBEEC" w:rsidR="00FF7E82" w:rsidRPr="000A0F5A" w:rsidRDefault="00E96303" w:rsidP="00FF7E82">
            <w:pPr>
              <w:spacing w:before="40" w:after="40" w:line="240" w:lineRule="auto"/>
              <w:jc w:val="center"/>
              <w:rPr>
                <w:i/>
                <w:iCs/>
                <w:color w:val="000000"/>
                <w:sz w:val="24"/>
                <w:szCs w:val="24"/>
              </w:rPr>
            </w:pPr>
            <w:r w:rsidRPr="000A0F5A">
              <w:rPr>
                <w:color w:val="000000"/>
                <w:sz w:val="24"/>
                <w:szCs w:val="24"/>
              </w:rPr>
              <w:t>0</w:t>
            </w:r>
          </w:p>
        </w:tc>
      </w:tr>
    </w:tbl>
    <w:p w14:paraId="5CA910AB" w14:textId="77777777" w:rsidR="00C14D60" w:rsidRPr="00C14D60" w:rsidRDefault="00C14D60" w:rsidP="00063A26">
      <w:pPr>
        <w:spacing w:before="140" w:after="60" w:line="240" w:lineRule="auto"/>
        <w:jc w:val="both"/>
        <w:rPr>
          <w:b/>
          <w:color w:val="000000"/>
          <w:sz w:val="24"/>
          <w:szCs w:val="24"/>
        </w:rPr>
      </w:pPr>
      <w:r w:rsidRPr="00C14D60">
        <w:rPr>
          <w:b/>
          <w:color w:val="000000"/>
          <w:sz w:val="24"/>
          <w:szCs w:val="24"/>
        </w:rPr>
        <w:t xml:space="preserve">7. Phương pháp dạy học: </w:t>
      </w:r>
    </w:p>
    <w:tbl>
      <w:tblPr>
        <w:tblW w:w="9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2064"/>
        <w:gridCol w:w="1781"/>
      </w:tblGrid>
      <w:tr w:rsidR="00C14D60" w:rsidRPr="001243AA" w14:paraId="664E4FEB" w14:textId="77777777" w:rsidTr="00356C93">
        <w:trPr>
          <w:jc w:val="center"/>
        </w:trPr>
        <w:tc>
          <w:tcPr>
            <w:tcW w:w="704" w:type="dxa"/>
            <w:shd w:val="clear" w:color="auto" w:fill="auto"/>
            <w:tcMar>
              <w:left w:w="57" w:type="dxa"/>
              <w:right w:w="57" w:type="dxa"/>
            </w:tcMar>
            <w:vAlign w:val="center"/>
          </w:tcPr>
          <w:p w14:paraId="5CF162C3" w14:textId="77777777" w:rsidR="00C14D60" w:rsidRPr="009814E5" w:rsidRDefault="00C14D60" w:rsidP="00063A26">
            <w:pPr>
              <w:spacing w:before="50" w:after="60" w:line="240" w:lineRule="auto"/>
              <w:jc w:val="center"/>
              <w:rPr>
                <w:b/>
                <w:color w:val="000000"/>
                <w:sz w:val="22"/>
              </w:rPr>
            </w:pPr>
            <w:r w:rsidRPr="009814E5">
              <w:rPr>
                <w:b/>
                <w:color w:val="000000"/>
                <w:sz w:val="22"/>
              </w:rPr>
              <w:t>TT.</w:t>
            </w:r>
          </w:p>
        </w:tc>
        <w:tc>
          <w:tcPr>
            <w:tcW w:w="5245" w:type="dxa"/>
            <w:shd w:val="clear" w:color="auto" w:fill="auto"/>
            <w:tcMar>
              <w:left w:w="57" w:type="dxa"/>
              <w:right w:w="57" w:type="dxa"/>
            </w:tcMar>
            <w:vAlign w:val="center"/>
          </w:tcPr>
          <w:p w14:paraId="3366C03C" w14:textId="77777777" w:rsidR="00C14D60" w:rsidRPr="009814E5" w:rsidRDefault="00C14D60" w:rsidP="00063A26">
            <w:pPr>
              <w:spacing w:before="50" w:after="60" w:line="240" w:lineRule="auto"/>
              <w:jc w:val="center"/>
              <w:rPr>
                <w:b/>
                <w:color w:val="000000"/>
                <w:sz w:val="22"/>
              </w:rPr>
            </w:pPr>
            <w:r w:rsidRPr="009814E5">
              <w:rPr>
                <w:b/>
                <w:color w:val="000000"/>
                <w:sz w:val="22"/>
              </w:rPr>
              <w:t>Phương pháp dạy học</w:t>
            </w:r>
          </w:p>
        </w:tc>
        <w:tc>
          <w:tcPr>
            <w:tcW w:w="2064" w:type="dxa"/>
            <w:tcMar>
              <w:left w:w="57" w:type="dxa"/>
              <w:right w:w="57" w:type="dxa"/>
            </w:tcMar>
            <w:vAlign w:val="center"/>
          </w:tcPr>
          <w:p w14:paraId="07E99F22" w14:textId="77777777" w:rsidR="00C14D60" w:rsidRPr="009814E5" w:rsidRDefault="00C14D60" w:rsidP="00063A26">
            <w:pPr>
              <w:spacing w:before="50" w:after="60" w:line="240" w:lineRule="auto"/>
              <w:jc w:val="center"/>
              <w:rPr>
                <w:b/>
                <w:color w:val="000000"/>
                <w:sz w:val="22"/>
              </w:rPr>
            </w:pPr>
            <w:r w:rsidRPr="009814E5">
              <w:rPr>
                <w:b/>
                <w:color w:val="000000"/>
                <w:sz w:val="22"/>
              </w:rPr>
              <w:t>Áp dụng cho chủ đề</w:t>
            </w:r>
          </w:p>
        </w:tc>
        <w:tc>
          <w:tcPr>
            <w:tcW w:w="1781" w:type="dxa"/>
            <w:tcMar>
              <w:left w:w="28" w:type="dxa"/>
              <w:right w:w="28" w:type="dxa"/>
            </w:tcMar>
          </w:tcPr>
          <w:p w14:paraId="288A8CF5" w14:textId="77777777" w:rsidR="00C14D60" w:rsidRPr="009814E5" w:rsidRDefault="00C14D60" w:rsidP="00063A26">
            <w:pPr>
              <w:spacing w:before="50" w:after="60" w:line="240" w:lineRule="auto"/>
              <w:jc w:val="center"/>
              <w:rPr>
                <w:b/>
                <w:color w:val="000000"/>
                <w:sz w:val="22"/>
              </w:rPr>
            </w:pPr>
            <w:r w:rsidRPr="009814E5">
              <w:rPr>
                <w:b/>
                <w:color w:val="000000"/>
                <w:sz w:val="22"/>
              </w:rPr>
              <w:t>Nhằm đạt CLOs</w:t>
            </w:r>
          </w:p>
        </w:tc>
      </w:tr>
      <w:tr w:rsidR="00543B34" w:rsidRPr="001243AA" w14:paraId="54847729" w14:textId="77777777" w:rsidTr="00356C93">
        <w:trPr>
          <w:jc w:val="center"/>
        </w:trPr>
        <w:tc>
          <w:tcPr>
            <w:tcW w:w="704" w:type="dxa"/>
            <w:shd w:val="clear" w:color="auto" w:fill="auto"/>
            <w:tcMar>
              <w:left w:w="57" w:type="dxa"/>
              <w:right w:w="57" w:type="dxa"/>
            </w:tcMar>
          </w:tcPr>
          <w:p w14:paraId="655CDE0F" w14:textId="77777777" w:rsidR="00543B34" w:rsidRPr="00356C93" w:rsidRDefault="00543B34" w:rsidP="00543B34">
            <w:pPr>
              <w:spacing w:before="50" w:after="60" w:line="240" w:lineRule="auto"/>
              <w:jc w:val="center"/>
              <w:rPr>
                <w:color w:val="000000"/>
                <w:sz w:val="22"/>
              </w:rPr>
            </w:pPr>
            <w:r w:rsidRPr="00356C93">
              <w:rPr>
                <w:color w:val="000000"/>
                <w:sz w:val="22"/>
              </w:rPr>
              <w:t>1</w:t>
            </w:r>
          </w:p>
        </w:tc>
        <w:tc>
          <w:tcPr>
            <w:tcW w:w="5245" w:type="dxa"/>
            <w:shd w:val="clear" w:color="auto" w:fill="auto"/>
            <w:tcMar>
              <w:left w:w="57" w:type="dxa"/>
              <w:right w:w="57" w:type="dxa"/>
            </w:tcMar>
          </w:tcPr>
          <w:p w14:paraId="36BFD0AC" w14:textId="3055771E" w:rsidR="00543B34" w:rsidRDefault="00E96303" w:rsidP="005F0B50">
            <w:pPr>
              <w:spacing w:before="40" w:after="40" w:line="240" w:lineRule="auto"/>
              <w:jc w:val="both"/>
              <w:rPr>
                <w:color w:val="000000"/>
                <w:sz w:val="22"/>
              </w:rPr>
            </w:pPr>
            <w:r>
              <w:rPr>
                <w:color w:val="000000"/>
                <w:sz w:val="22"/>
              </w:rPr>
              <w:t xml:space="preserve">Thuyết </w:t>
            </w:r>
            <w:r w:rsidR="004E5BB8">
              <w:rPr>
                <w:color w:val="000000"/>
                <w:sz w:val="22"/>
              </w:rPr>
              <w:t>giảng, thảo luận</w:t>
            </w:r>
          </w:p>
        </w:tc>
        <w:tc>
          <w:tcPr>
            <w:tcW w:w="2064" w:type="dxa"/>
            <w:tcMar>
              <w:left w:w="57" w:type="dxa"/>
              <w:right w:w="57" w:type="dxa"/>
            </w:tcMar>
          </w:tcPr>
          <w:p w14:paraId="77B52D8C" w14:textId="04E98FC3" w:rsidR="00543B34" w:rsidRPr="00356C93" w:rsidRDefault="00543B34" w:rsidP="00543B34">
            <w:pPr>
              <w:spacing w:before="50" w:after="60" w:line="240" w:lineRule="auto"/>
              <w:jc w:val="center"/>
              <w:rPr>
                <w:color w:val="000000"/>
                <w:sz w:val="22"/>
              </w:rPr>
            </w:pPr>
            <w:r>
              <w:rPr>
                <w:color w:val="000000"/>
                <w:sz w:val="22"/>
              </w:rPr>
              <w:t>1</w:t>
            </w:r>
            <w:r w:rsidR="00BC531B">
              <w:rPr>
                <w:color w:val="000000"/>
                <w:sz w:val="22"/>
              </w:rPr>
              <w:t>, 2, 3, 4</w:t>
            </w:r>
          </w:p>
        </w:tc>
        <w:tc>
          <w:tcPr>
            <w:tcW w:w="1781" w:type="dxa"/>
          </w:tcPr>
          <w:p w14:paraId="7CA1569B" w14:textId="3EAAC683" w:rsidR="00543B34" w:rsidRPr="00356C93" w:rsidRDefault="004E5BB8" w:rsidP="00543B34">
            <w:pPr>
              <w:spacing w:before="50" w:after="60" w:line="240" w:lineRule="auto"/>
              <w:jc w:val="center"/>
              <w:rPr>
                <w:color w:val="000000"/>
                <w:sz w:val="22"/>
              </w:rPr>
            </w:pPr>
            <w:r>
              <w:rPr>
                <w:color w:val="000000"/>
                <w:sz w:val="22"/>
              </w:rPr>
              <w:t>a, b, c</w:t>
            </w:r>
          </w:p>
        </w:tc>
      </w:tr>
      <w:tr w:rsidR="004E5BB8" w:rsidRPr="001243AA" w14:paraId="7FF9DD55" w14:textId="77777777" w:rsidTr="00356C93">
        <w:trPr>
          <w:jc w:val="center"/>
        </w:trPr>
        <w:tc>
          <w:tcPr>
            <w:tcW w:w="704" w:type="dxa"/>
            <w:shd w:val="clear" w:color="auto" w:fill="auto"/>
            <w:tcMar>
              <w:left w:w="57" w:type="dxa"/>
              <w:right w:w="57" w:type="dxa"/>
            </w:tcMar>
          </w:tcPr>
          <w:p w14:paraId="78DC4DA9" w14:textId="77777777" w:rsidR="004E5BB8" w:rsidRPr="00356C93" w:rsidRDefault="004E5BB8" w:rsidP="00543B34">
            <w:pPr>
              <w:spacing w:before="50" w:after="60" w:line="240" w:lineRule="auto"/>
              <w:jc w:val="center"/>
              <w:rPr>
                <w:color w:val="000000"/>
                <w:sz w:val="22"/>
              </w:rPr>
            </w:pPr>
            <w:r>
              <w:rPr>
                <w:color w:val="000000"/>
                <w:sz w:val="22"/>
              </w:rPr>
              <w:t>2</w:t>
            </w:r>
          </w:p>
        </w:tc>
        <w:tc>
          <w:tcPr>
            <w:tcW w:w="5245" w:type="dxa"/>
            <w:shd w:val="clear" w:color="auto" w:fill="auto"/>
            <w:tcMar>
              <w:left w:w="57" w:type="dxa"/>
              <w:right w:w="57" w:type="dxa"/>
            </w:tcMar>
          </w:tcPr>
          <w:p w14:paraId="369C5092" w14:textId="44D9DF97" w:rsidR="004E5BB8" w:rsidRDefault="00A36E7B" w:rsidP="005F0B50">
            <w:pPr>
              <w:spacing w:before="40" w:after="40" w:line="240" w:lineRule="auto"/>
              <w:jc w:val="both"/>
              <w:rPr>
                <w:color w:val="000000"/>
                <w:sz w:val="22"/>
              </w:rPr>
            </w:pPr>
            <w:r>
              <w:rPr>
                <w:color w:val="000000"/>
                <w:sz w:val="22"/>
              </w:rPr>
              <w:t>Dạy học trong môi trường cộng đồng</w:t>
            </w:r>
          </w:p>
        </w:tc>
        <w:tc>
          <w:tcPr>
            <w:tcW w:w="2064" w:type="dxa"/>
            <w:tcMar>
              <w:left w:w="57" w:type="dxa"/>
              <w:right w:w="57" w:type="dxa"/>
            </w:tcMar>
          </w:tcPr>
          <w:p w14:paraId="25CBB467" w14:textId="378DB34D" w:rsidR="004E5BB8" w:rsidRDefault="004E5BB8" w:rsidP="00543B34">
            <w:pPr>
              <w:spacing w:before="50" w:after="60" w:line="240" w:lineRule="auto"/>
              <w:jc w:val="center"/>
              <w:rPr>
                <w:color w:val="000000"/>
                <w:sz w:val="22"/>
              </w:rPr>
            </w:pPr>
            <w:r>
              <w:rPr>
                <w:color w:val="000000"/>
                <w:sz w:val="22"/>
              </w:rPr>
              <w:t>2, 4</w:t>
            </w:r>
          </w:p>
        </w:tc>
        <w:tc>
          <w:tcPr>
            <w:tcW w:w="1781" w:type="dxa"/>
          </w:tcPr>
          <w:p w14:paraId="12D49236" w14:textId="4DCF95D7" w:rsidR="004E5BB8" w:rsidRDefault="004E5BB8" w:rsidP="00543B34">
            <w:pPr>
              <w:spacing w:before="50" w:after="60" w:line="240" w:lineRule="auto"/>
              <w:jc w:val="center"/>
              <w:rPr>
                <w:color w:val="000000"/>
                <w:sz w:val="22"/>
              </w:rPr>
            </w:pPr>
            <w:r>
              <w:rPr>
                <w:color w:val="000000"/>
                <w:sz w:val="22"/>
              </w:rPr>
              <w:t>b</w:t>
            </w:r>
          </w:p>
        </w:tc>
      </w:tr>
    </w:tbl>
    <w:p w14:paraId="60BEE894" w14:textId="77777777" w:rsidR="00155E61" w:rsidRPr="00DC3327" w:rsidRDefault="00356C93" w:rsidP="00155E61">
      <w:pPr>
        <w:spacing w:before="100" w:after="40" w:line="240" w:lineRule="auto"/>
        <w:jc w:val="both"/>
        <w:rPr>
          <w:b/>
          <w:color w:val="000000"/>
          <w:sz w:val="24"/>
          <w:szCs w:val="24"/>
        </w:rPr>
      </w:pPr>
      <w:r>
        <w:rPr>
          <w:b/>
          <w:color w:val="000000"/>
          <w:sz w:val="24"/>
          <w:szCs w:val="24"/>
        </w:rPr>
        <w:t>8</w:t>
      </w:r>
      <w:r w:rsidR="00155E61" w:rsidRPr="00DC3327">
        <w:rPr>
          <w:b/>
          <w:color w:val="000000"/>
          <w:sz w:val="24"/>
          <w:szCs w:val="24"/>
        </w:rPr>
        <w:t>. Đánh giá kết quả học tập:</w:t>
      </w:r>
      <w:r w:rsidR="00155E61">
        <w:rPr>
          <w:b/>
          <w:color w:val="000000"/>
          <w:sz w:val="24"/>
          <w:szCs w:val="24"/>
        </w:rPr>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984"/>
        <w:gridCol w:w="1843"/>
      </w:tblGrid>
      <w:tr w:rsidR="00356C93" w:rsidRPr="00420B65" w14:paraId="0DFA58B9" w14:textId="77777777" w:rsidTr="00356C93">
        <w:trPr>
          <w:jc w:val="center"/>
        </w:trPr>
        <w:tc>
          <w:tcPr>
            <w:tcW w:w="704" w:type="dxa"/>
            <w:shd w:val="clear" w:color="auto" w:fill="auto"/>
            <w:tcMar>
              <w:left w:w="57" w:type="dxa"/>
              <w:right w:w="57" w:type="dxa"/>
            </w:tcMar>
            <w:vAlign w:val="center"/>
          </w:tcPr>
          <w:p w14:paraId="16ED5DEB" w14:textId="77777777" w:rsidR="00356C93" w:rsidRPr="005C0AC3" w:rsidRDefault="00356C93" w:rsidP="00155E61">
            <w:pPr>
              <w:spacing w:before="40" w:after="40" w:line="240" w:lineRule="auto"/>
              <w:jc w:val="center"/>
              <w:rPr>
                <w:b/>
                <w:sz w:val="22"/>
              </w:rPr>
            </w:pPr>
            <w:r w:rsidRPr="005C0AC3">
              <w:rPr>
                <w:b/>
                <w:sz w:val="22"/>
              </w:rPr>
              <w:t>TT.</w:t>
            </w:r>
          </w:p>
        </w:tc>
        <w:tc>
          <w:tcPr>
            <w:tcW w:w="5245" w:type="dxa"/>
            <w:shd w:val="clear" w:color="auto" w:fill="auto"/>
            <w:tcMar>
              <w:left w:w="57" w:type="dxa"/>
              <w:right w:w="57" w:type="dxa"/>
            </w:tcMar>
            <w:vAlign w:val="center"/>
          </w:tcPr>
          <w:p w14:paraId="2B38C648" w14:textId="77777777" w:rsidR="00356C93" w:rsidRPr="005C0AC3" w:rsidRDefault="00356C93" w:rsidP="00155E61">
            <w:pPr>
              <w:spacing w:before="40" w:after="40" w:line="240" w:lineRule="auto"/>
              <w:jc w:val="center"/>
              <w:rPr>
                <w:b/>
                <w:sz w:val="22"/>
              </w:rPr>
            </w:pPr>
            <w:r w:rsidRPr="005C0AC3">
              <w:rPr>
                <w:b/>
                <w:sz w:val="22"/>
              </w:rPr>
              <w:t>Hoạt động đánh giá</w:t>
            </w:r>
          </w:p>
        </w:tc>
        <w:tc>
          <w:tcPr>
            <w:tcW w:w="1984" w:type="dxa"/>
            <w:tcMar>
              <w:left w:w="28" w:type="dxa"/>
              <w:right w:w="28" w:type="dxa"/>
            </w:tcMar>
          </w:tcPr>
          <w:p w14:paraId="3C1B7DB1" w14:textId="77777777" w:rsidR="00356C93" w:rsidRPr="00420B65" w:rsidRDefault="00356C93" w:rsidP="00155E61">
            <w:pPr>
              <w:spacing w:before="40" w:after="40" w:line="240" w:lineRule="auto"/>
              <w:jc w:val="center"/>
              <w:rPr>
                <w:b/>
                <w:color w:val="000000"/>
                <w:sz w:val="22"/>
              </w:rPr>
            </w:pPr>
            <w:r w:rsidRPr="00420B65">
              <w:rPr>
                <w:b/>
                <w:color w:val="000000"/>
                <w:sz w:val="22"/>
              </w:rPr>
              <w:t xml:space="preserve">Nhằm đạt </w:t>
            </w:r>
            <w:r>
              <w:rPr>
                <w:b/>
                <w:color w:val="000000"/>
                <w:sz w:val="22"/>
              </w:rPr>
              <w:t>CLOs</w:t>
            </w:r>
          </w:p>
        </w:tc>
        <w:tc>
          <w:tcPr>
            <w:tcW w:w="1843" w:type="dxa"/>
            <w:shd w:val="clear" w:color="auto" w:fill="auto"/>
            <w:tcMar>
              <w:left w:w="28" w:type="dxa"/>
              <w:right w:w="28" w:type="dxa"/>
            </w:tcMar>
          </w:tcPr>
          <w:p w14:paraId="05B1B85C" w14:textId="77777777" w:rsidR="00356C93" w:rsidRPr="00420B65" w:rsidRDefault="00356C93" w:rsidP="00155E61">
            <w:pPr>
              <w:spacing w:before="40" w:after="40" w:line="240" w:lineRule="auto"/>
              <w:jc w:val="center"/>
              <w:rPr>
                <w:b/>
                <w:color w:val="000000"/>
                <w:sz w:val="22"/>
              </w:rPr>
            </w:pPr>
            <w:r w:rsidRPr="00420B65">
              <w:rPr>
                <w:b/>
                <w:color w:val="000000"/>
                <w:sz w:val="22"/>
              </w:rPr>
              <w:t>Trọng số (%)</w:t>
            </w:r>
          </w:p>
        </w:tc>
      </w:tr>
      <w:tr w:rsidR="001F583D" w:rsidRPr="00420B65" w14:paraId="566EFCC0" w14:textId="77777777" w:rsidTr="00356C93">
        <w:trPr>
          <w:jc w:val="center"/>
        </w:trPr>
        <w:tc>
          <w:tcPr>
            <w:tcW w:w="704" w:type="dxa"/>
            <w:shd w:val="clear" w:color="auto" w:fill="auto"/>
            <w:tcMar>
              <w:left w:w="57" w:type="dxa"/>
              <w:right w:w="57" w:type="dxa"/>
            </w:tcMar>
          </w:tcPr>
          <w:p w14:paraId="582A66A1" w14:textId="77777777" w:rsidR="001F583D" w:rsidRPr="00420B65" w:rsidRDefault="001F583D" w:rsidP="001F583D">
            <w:pPr>
              <w:spacing w:before="40" w:after="40" w:line="240" w:lineRule="auto"/>
              <w:jc w:val="center"/>
              <w:rPr>
                <w:color w:val="000000"/>
                <w:sz w:val="22"/>
              </w:rPr>
            </w:pPr>
            <w:r w:rsidRPr="00420B65">
              <w:rPr>
                <w:color w:val="000000"/>
                <w:sz w:val="22"/>
              </w:rPr>
              <w:t>1</w:t>
            </w:r>
          </w:p>
        </w:tc>
        <w:tc>
          <w:tcPr>
            <w:tcW w:w="5245" w:type="dxa"/>
            <w:shd w:val="clear" w:color="auto" w:fill="auto"/>
            <w:tcMar>
              <w:left w:w="57" w:type="dxa"/>
              <w:right w:w="57" w:type="dxa"/>
            </w:tcMar>
          </w:tcPr>
          <w:p w14:paraId="4526E479" w14:textId="1705B958" w:rsidR="001F583D" w:rsidRDefault="001F583D" w:rsidP="001F583D">
            <w:pPr>
              <w:spacing w:before="40" w:after="40" w:line="240" w:lineRule="auto"/>
              <w:rPr>
                <w:color w:val="000000"/>
                <w:sz w:val="22"/>
              </w:rPr>
            </w:pPr>
            <w:r>
              <w:rPr>
                <w:color w:val="000000"/>
                <w:sz w:val="22"/>
              </w:rPr>
              <w:t>Đánh giá quá trình</w:t>
            </w:r>
          </w:p>
        </w:tc>
        <w:tc>
          <w:tcPr>
            <w:tcW w:w="1984" w:type="dxa"/>
          </w:tcPr>
          <w:p w14:paraId="0017E18F" w14:textId="2A8BE692" w:rsidR="001F583D" w:rsidRDefault="001F583D" w:rsidP="001F583D">
            <w:pPr>
              <w:spacing w:before="40" w:after="40" w:line="240" w:lineRule="auto"/>
              <w:jc w:val="center"/>
              <w:rPr>
                <w:color w:val="000000"/>
                <w:sz w:val="22"/>
              </w:rPr>
            </w:pPr>
            <w:r>
              <w:rPr>
                <w:color w:val="000000"/>
                <w:sz w:val="22"/>
              </w:rPr>
              <w:t>a, b, c</w:t>
            </w:r>
          </w:p>
        </w:tc>
        <w:tc>
          <w:tcPr>
            <w:tcW w:w="1843" w:type="dxa"/>
            <w:shd w:val="clear" w:color="auto" w:fill="auto"/>
            <w:tcMar>
              <w:left w:w="57" w:type="dxa"/>
              <w:right w:w="57" w:type="dxa"/>
            </w:tcMar>
          </w:tcPr>
          <w:p w14:paraId="65645DCA" w14:textId="109246E8" w:rsidR="001F583D" w:rsidRPr="00B207BE" w:rsidRDefault="001F583D" w:rsidP="00B207BE">
            <w:pPr>
              <w:spacing w:before="40" w:after="40" w:line="240" w:lineRule="auto"/>
              <w:jc w:val="center"/>
              <w:rPr>
                <w:color w:val="000000"/>
                <w:sz w:val="22"/>
              </w:rPr>
            </w:pPr>
            <w:r w:rsidRPr="00B207BE">
              <w:rPr>
                <w:color w:val="000000"/>
                <w:sz w:val="22"/>
              </w:rPr>
              <w:t>40</w:t>
            </w:r>
          </w:p>
        </w:tc>
      </w:tr>
      <w:tr w:rsidR="001F583D" w:rsidRPr="00420B65" w14:paraId="728055F9" w14:textId="77777777" w:rsidTr="00356C93">
        <w:trPr>
          <w:trHeight w:val="347"/>
          <w:jc w:val="center"/>
        </w:trPr>
        <w:tc>
          <w:tcPr>
            <w:tcW w:w="704" w:type="dxa"/>
            <w:shd w:val="clear" w:color="auto" w:fill="auto"/>
            <w:tcMar>
              <w:left w:w="57" w:type="dxa"/>
              <w:right w:w="57" w:type="dxa"/>
            </w:tcMar>
          </w:tcPr>
          <w:p w14:paraId="78BB6A39" w14:textId="65F51B0D" w:rsidR="001F583D" w:rsidRPr="00420B65" w:rsidRDefault="00CB307D" w:rsidP="001F583D">
            <w:pPr>
              <w:spacing w:before="40" w:after="40" w:line="240" w:lineRule="auto"/>
              <w:jc w:val="center"/>
              <w:rPr>
                <w:color w:val="000000"/>
                <w:sz w:val="22"/>
              </w:rPr>
            </w:pPr>
            <w:r>
              <w:rPr>
                <w:color w:val="000000"/>
                <w:sz w:val="22"/>
              </w:rPr>
              <w:t>2</w:t>
            </w:r>
          </w:p>
        </w:tc>
        <w:tc>
          <w:tcPr>
            <w:tcW w:w="5245" w:type="dxa"/>
            <w:shd w:val="clear" w:color="auto" w:fill="auto"/>
            <w:tcMar>
              <w:left w:w="57" w:type="dxa"/>
              <w:right w:w="57" w:type="dxa"/>
            </w:tcMar>
          </w:tcPr>
          <w:p w14:paraId="48E70D95" w14:textId="16066F7B" w:rsidR="001F583D" w:rsidRDefault="00A36E7B" w:rsidP="001F583D">
            <w:pPr>
              <w:spacing w:before="40" w:after="40" w:line="240" w:lineRule="auto"/>
              <w:rPr>
                <w:color w:val="000000"/>
                <w:sz w:val="22"/>
              </w:rPr>
            </w:pPr>
            <w:r>
              <w:rPr>
                <w:color w:val="000000"/>
                <w:sz w:val="22"/>
              </w:rPr>
              <w:t>Thi</w:t>
            </w:r>
            <w:r w:rsidR="001F583D">
              <w:rPr>
                <w:color w:val="000000"/>
                <w:sz w:val="22"/>
              </w:rPr>
              <w:t xml:space="preserve"> cuối kỳ</w:t>
            </w:r>
          </w:p>
        </w:tc>
        <w:tc>
          <w:tcPr>
            <w:tcW w:w="1984" w:type="dxa"/>
          </w:tcPr>
          <w:p w14:paraId="6300F727" w14:textId="0C3C9274" w:rsidR="001F583D" w:rsidRDefault="00A36E7B" w:rsidP="001F583D">
            <w:pPr>
              <w:spacing w:before="40" w:after="40" w:line="240" w:lineRule="auto"/>
              <w:jc w:val="center"/>
              <w:rPr>
                <w:color w:val="000000"/>
                <w:sz w:val="22"/>
              </w:rPr>
            </w:pPr>
            <w:r>
              <w:rPr>
                <w:color w:val="000000"/>
                <w:sz w:val="22"/>
              </w:rPr>
              <w:t>a, b, c</w:t>
            </w:r>
          </w:p>
        </w:tc>
        <w:tc>
          <w:tcPr>
            <w:tcW w:w="1843" w:type="dxa"/>
            <w:shd w:val="clear" w:color="auto" w:fill="auto"/>
            <w:tcMar>
              <w:left w:w="57" w:type="dxa"/>
              <w:right w:w="57" w:type="dxa"/>
            </w:tcMar>
          </w:tcPr>
          <w:p w14:paraId="37166DD5" w14:textId="5BE310E6" w:rsidR="001F583D" w:rsidRPr="00B207BE" w:rsidRDefault="00CB307D" w:rsidP="001F583D">
            <w:pPr>
              <w:spacing w:before="40" w:after="40" w:line="240" w:lineRule="auto"/>
              <w:jc w:val="center"/>
              <w:rPr>
                <w:color w:val="000000"/>
                <w:sz w:val="22"/>
              </w:rPr>
            </w:pPr>
            <w:r w:rsidRPr="00B207BE">
              <w:rPr>
                <w:color w:val="000000"/>
                <w:sz w:val="22"/>
              </w:rPr>
              <w:t>6</w:t>
            </w:r>
            <w:r w:rsidR="001F583D" w:rsidRPr="00B207BE">
              <w:rPr>
                <w:color w:val="000000"/>
                <w:sz w:val="22"/>
              </w:rPr>
              <w:t>0</w:t>
            </w:r>
          </w:p>
        </w:tc>
      </w:tr>
    </w:tbl>
    <w:p w14:paraId="406F2A3E" w14:textId="77777777" w:rsidR="00155E61" w:rsidRPr="00DC3327" w:rsidRDefault="00356C93" w:rsidP="00155E61">
      <w:pPr>
        <w:spacing w:before="100" w:after="40" w:line="240" w:lineRule="auto"/>
        <w:jc w:val="both"/>
        <w:rPr>
          <w:b/>
          <w:color w:val="000000"/>
          <w:sz w:val="24"/>
          <w:szCs w:val="24"/>
        </w:rPr>
      </w:pPr>
      <w:r>
        <w:rPr>
          <w:b/>
          <w:sz w:val="24"/>
          <w:szCs w:val="24"/>
        </w:rPr>
        <w:t>9</w:t>
      </w:r>
      <w:r w:rsidR="00155E61" w:rsidRPr="005C0AC3">
        <w:rPr>
          <w:b/>
          <w:sz w:val="24"/>
          <w:szCs w:val="24"/>
        </w:rPr>
        <w:t xml:space="preserve">. Tài </w:t>
      </w:r>
      <w:r w:rsidR="00155E61" w:rsidRPr="00DC3327">
        <w:rPr>
          <w:b/>
          <w:color w:val="000000"/>
          <w:sz w:val="24"/>
          <w:szCs w:val="24"/>
        </w:rPr>
        <w:t>liệu dạy học:</w:t>
      </w:r>
      <w:r w:rsidR="00155E61">
        <w:rPr>
          <w:b/>
          <w:color w:val="000000"/>
          <w:sz w:val="24"/>
          <w:szCs w:val="24"/>
        </w:rPr>
        <w:t xml:space="preserve"> </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783"/>
        <w:gridCol w:w="2268"/>
        <w:gridCol w:w="576"/>
        <w:gridCol w:w="1510"/>
        <w:gridCol w:w="1335"/>
        <w:gridCol w:w="1016"/>
        <w:gridCol w:w="853"/>
      </w:tblGrid>
      <w:tr w:rsidR="00155E61" w:rsidRPr="00E96303" w14:paraId="14B3B9BA" w14:textId="77777777" w:rsidTr="005C6058">
        <w:trPr>
          <w:jc w:val="center"/>
        </w:trPr>
        <w:tc>
          <w:tcPr>
            <w:tcW w:w="420" w:type="dxa"/>
            <w:vMerge w:val="restart"/>
            <w:tcMar>
              <w:left w:w="28" w:type="dxa"/>
              <w:right w:w="28" w:type="dxa"/>
            </w:tcMar>
            <w:vAlign w:val="center"/>
          </w:tcPr>
          <w:p w14:paraId="03B45EE0" w14:textId="77777777" w:rsidR="00155E61" w:rsidRPr="00E96303" w:rsidRDefault="00155E61" w:rsidP="000C4B03">
            <w:pPr>
              <w:spacing w:before="40" w:after="40" w:line="240" w:lineRule="auto"/>
              <w:jc w:val="center"/>
              <w:rPr>
                <w:b/>
                <w:sz w:val="22"/>
              </w:rPr>
            </w:pPr>
            <w:r w:rsidRPr="00E96303">
              <w:rPr>
                <w:b/>
                <w:sz w:val="22"/>
              </w:rPr>
              <w:t>TT.</w:t>
            </w:r>
          </w:p>
        </w:tc>
        <w:tc>
          <w:tcPr>
            <w:tcW w:w="1783" w:type="dxa"/>
            <w:vMerge w:val="restart"/>
            <w:tcMar>
              <w:left w:w="28" w:type="dxa"/>
              <w:right w:w="28" w:type="dxa"/>
            </w:tcMar>
            <w:vAlign w:val="center"/>
          </w:tcPr>
          <w:p w14:paraId="39A85C64" w14:textId="77777777" w:rsidR="00155E61" w:rsidRPr="00E96303" w:rsidRDefault="00155E61" w:rsidP="000C4B03">
            <w:pPr>
              <w:spacing w:before="40" w:after="40" w:line="240" w:lineRule="auto"/>
              <w:jc w:val="center"/>
              <w:rPr>
                <w:b/>
                <w:sz w:val="22"/>
              </w:rPr>
            </w:pPr>
            <w:r w:rsidRPr="00E96303">
              <w:rPr>
                <w:b/>
                <w:sz w:val="22"/>
              </w:rPr>
              <w:t>Tên tác giả</w:t>
            </w:r>
          </w:p>
        </w:tc>
        <w:tc>
          <w:tcPr>
            <w:tcW w:w="2268" w:type="dxa"/>
            <w:vMerge w:val="restart"/>
            <w:tcMar>
              <w:left w:w="28" w:type="dxa"/>
              <w:right w:w="28" w:type="dxa"/>
            </w:tcMar>
            <w:vAlign w:val="center"/>
          </w:tcPr>
          <w:p w14:paraId="0AED37D5" w14:textId="77777777" w:rsidR="00155E61" w:rsidRPr="00E96303" w:rsidRDefault="00155E61" w:rsidP="000C4B03">
            <w:pPr>
              <w:spacing w:before="40" w:after="40" w:line="240" w:lineRule="auto"/>
              <w:jc w:val="center"/>
              <w:rPr>
                <w:b/>
                <w:sz w:val="22"/>
              </w:rPr>
            </w:pPr>
            <w:r w:rsidRPr="00E96303">
              <w:rPr>
                <w:b/>
                <w:sz w:val="22"/>
              </w:rPr>
              <w:t>Tên tài liệu</w:t>
            </w:r>
          </w:p>
        </w:tc>
        <w:tc>
          <w:tcPr>
            <w:tcW w:w="576" w:type="dxa"/>
            <w:vMerge w:val="restart"/>
            <w:tcMar>
              <w:left w:w="28" w:type="dxa"/>
              <w:right w:w="28" w:type="dxa"/>
            </w:tcMar>
            <w:vAlign w:val="center"/>
          </w:tcPr>
          <w:p w14:paraId="49838F24" w14:textId="77777777" w:rsidR="00155E61" w:rsidRPr="00E96303" w:rsidRDefault="00155E61" w:rsidP="000C4B03">
            <w:pPr>
              <w:spacing w:before="40" w:after="40" w:line="240" w:lineRule="auto"/>
              <w:jc w:val="center"/>
              <w:rPr>
                <w:b/>
                <w:sz w:val="22"/>
              </w:rPr>
            </w:pPr>
            <w:r w:rsidRPr="00E96303">
              <w:rPr>
                <w:b/>
                <w:sz w:val="22"/>
              </w:rPr>
              <w:t>Năm xuất bản</w:t>
            </w:r>
          </w:p>
        </w:tc>
        <w:tc>
          <w:tcPr>
            <w:tcW w:w="1510" w:type="dxa"/>
            <w:vMerge w:val="restart"/>
            <w:tcMar>
              <w:left w:w="28" w:type="dxa"/>
              <w:right w:w="28" w:type="dxa"/>
            </w:tcMar>
            <w:vAlign w:val="center"/>
          </w:tcPr>
          <w:p w14:paraId="57172AB9" w14:textId="77777777" w:rsidR="00155E61" w:rsidRPr="00E96303" w:rsidRDefault="00155E61" w:rsidP="000C4B03">
            <w:pPr>
              <w:spacing w:before="40" w:after="40" w:line="240" w:lineRule="auto"/>
              <w:jc w:val="center"/>
              <w:rPr>
                <w:b/>
                <w:sz w:val="22"/>
              </w:rPr>
            </w:pPr>
            <w:r w:rsidRPr="00E96303">
              <w:rPr>
                <w:b/>
                <w:sz w:val="22"/>
              </w:rPr>
              <w:t>Nhà xuất bản</w:t>
            </w:r>
          </w:p>
        </w:tc>
        <w:tc>
          <w:tcPr>
            <w:tcW w:w="1335" w:type="dxa"/>
            <w:vMerge w:val="restart"/>
            <w:tcMar>
              <w:left w:w="28" w:type="dxa"/>
              <w:right w:w="28" w:type="dxa"/>
            </w:tcMar>
            <w:vAlign w:val="center"/>
          </w:tcPr>
          <w:p w14:paraId="2ECEE276" w14:textId="77777777" w:rsidR="00155E61" w:rsidRPr="00E96303" w:rsidRDefault="00155E61" w:rsidP="000C4B03">
            <w:pPr>
              <w:spacing w:before="40" w:after="40" w:line="240" w:lineRule="auto"/>
              <w:jc w:val="center"/>
              <w:rPr>
                <w:b/>
                <w:sz w:val="22"/>
              </w:rPr>
            </w:pPr>
            <w:r w:rsidRPr="00E96303">
              <w:rPr>
                <w:b/>
                <w:sz w:val="22"/>
              </w:rPr>
              <w:t>Địa chỉ khai thác tài liệu</w:t>
            </w:r>
          </w:p>
        </w:tc>
        <w:tc>
          <w:tcPr>
            <w:tcW w:w="1869" w:type="dxa"/>
            <w:gridSpan w:val="2"/>
            <w:tcMar>
              <w:left w:w="28" w:type="dxa"/>
              <w:right w:w="28" w:type="dxa"/>
            </w:tcMar>
            <w:vAlign w:val="center"/>
          </w:tcPr>
          <w:p w14:paraId="51D287E2" w14:textId="77777777" w:rsidR="00155E61" w:rsidRPr="00E96303" w:rsidRDefault="00155E61" w:rsidP="000C4B03">
            <w:pPr>
              <w:spacing w:before="40" w:after="40" w:line="240" w:lineRule="auto"/>
              <w:jc w:val="center"/>
              <w:rPr>
                <w:b/>
                <w:sz w:val="22"/>
              </w:rPr>
            </w:pPr>
            <w:r w:rsidRPr="00E96303">
              <w:rPr>
                <w:b/>
                <w:sz w:val="22"/>
              </w:rPr>
              <w:t>Mục đích sử dụng</w:t>
            </w:r>
          </w:p>
        </w:tc>
      </w:tr>
      <w:tr w:rsidR="00155E61" w:rsidRPr="00E96303" w14:paraId="3FD00AAC" w14:textId="77777777" w:rsidTr="005C6058">
        <w:trPr>
          <w:jc w:val="center"/>
        </w:trPr>
        <w:tc>
          <w:tcPr>
            <w:tcW w:w="420" w:type="dxa"/>
            <w:vMerge/>
            <w:tcMar>
              <w:left w:w="28" w:type="dxa"/>
              <w:right w:w="28" w:type="dxa"/>
            </w:tcMar>
            <w:vAlign w:val="center"/>
          </w:tcPr>
          <w:p w14:paraId="4DE8D921" w14:textId="77777777" w:rsidR="00155E61" w:rsidRPr="00E96303" w:rsidRDefault="00155E61" w:rsidP="000C4B03">
            <w:pPr>
              <w:spacing w:before="40" w:after="40" w:line="240" w:lineRule="auto"/>
              <w:jc w:val="center"/>
              <w:rPr>
                <w:b/>
                <w:sz w:val="22"/>
              </w:rPr>
            </w:pPr>
          </w:p>
        </w:tc>
        <w:tc>
          <w:tcPr>
            <w:tcW w:w="1783" w:type="dxa"/>
            <w:vMerge/>
            <w:tcMar>
              <w:left w:w="28" w:type="dxa"/>
              <w:right w:w="28" w:type="dxa"/>
            </w:tcMar>
            <w:vAlign w:val="center"/>
          </w:tcPr>
          <w:p w14:paraId="78DEA88B" w14:textId="77777777" w:rsidR="00155E61" w:rsidRPr="00E96303" w:rsidRDefault="00155E61" w:rsidP="000C4B03">
            <w:pPr>
              <w:spacing w:before="40" w:after="40" w:line="240" w:lineRule="auto"/>
              <w:jc w:val="center"/>
              <w:rPr>
                <w:b/>
                <w:sz w:val="22"/>
              </w:rPr>
            </w:pPr>
          </w:p>
        </w:tc>
        <w:tc>
          <w:tcPr>
            <w:tcW w:w="2268" w:type="dxa"/>
            <w:vMerge/>
            <w:tcMar>
              <w:left w:w="28" w:type="dxa"/>
              <w:right w:w="28" w:type="dxa"/>
            </w:tcMar>
            <w:vAlign w:val="center"/>
          </w:tcPr>
          <w:p w14:paraId="10F4C95F" w14:textId="77777777" w:rsidR="00155E61" w:rsidRPr="00E96303" w:rsidRDefault="00155E61" w:rsidP="000C4B03">
            <w:pPr>
              <w:spacing w:before="40" w:after="40" w:line="240" w:lineRule="auto"/>
              <w:jc w:val="center"/>
              <w:rPr>
                <w:b/>
                <w:sz w:val="22"/>
              </w:rPr>
            </w:pPr>
          </w:p>
        </w:tc>
        <w:tc>
          <w:tcPr>
            <w:tcW w:w="576" w:type="dxa"/>
            <w:vMerge/>
            <w:tcMar>
              <w:left w:w="28" w:type="dxa"/>
              <w:right w:w="28" w:type="dxa"/>
            </w:tcMar>
            <w:vAlign w:val="center"/>
          </w:tcPr>
          <w:p w14:paraId="19DDF225" w14:textId="77777777" w:rsidR="00155E61" w:rsidRPr="00E96303" w:rsidRDefault="00155E61" w:rsidP="000C4B03">
            <w:pPr>
              <w:spacing w:before="40" w:after="40" w:line="240" w:lineRule="auto"/>
              <w:jc w:val="center"/>
              <w:rPr>
                <w:b/>
                <w:sz w:val="22"/>
              </w:rPr>
            </w:pPr>
          </w:p>
        </w:tc>
        <w:tc>
          <w:tcPr>
            <w:tcW w:w="1510" w:type="dxa"/>
            <w:vMerge/>
            <w:tcMar>
              <w:left w:w="28" w:type="dxa"/>
              <w:right w:w="28" w:type="dxa"/>
            </w:tcMar>
            <w:vAlign w:val="center"/>
          </w:tcPr>
          <w:p w14:paraId="729F247E" w14:textId="77777777" w:rsidR="00155E61" w:rsidRPr="00E96303" w:rsidRDefault="00155E61" w:rsidP="000C4B03">
            <w:pPr>
              <w:spacing w:before="40" w:after="40" w:line="240" w:lineRule="auto"/>
              <w:jc w:val="center"/>
              <w:rPr>
                <w:b/>
                <w:sz w:val="22"/>
              </w:rPr>
            </w:pPr>
          </w:p>
        </w:tc>
        <w:tc>
          <w:tcPr>
            <w:tcW w:w="1335" w:type="dxa"/>
            <w:vMerge/>
            <w:tcMar>
              <w:left w:w="28" w:type="dxa"/>
              <w:right w:w="28" w:type="dxa"/>
            </w:tcMar>
            <w:vAlign w:val="center"/>
          </w:tcPr>
          <w:p w14:paraId="5E47F8AC" w14:textId="77777777" w:rsidR="00155E61" w:rsidRPr="00E96303" w:rsidRDefault="00155E61" w:rsidP="000C4B03">
            <w:pPr>
              <w:spacing w:before="40" w:after="40" w:line="240" w:lineRule="auto"/>
              <w:jc w:val="center"/>
              <w:rPr>
                <w:b/>
                <w:sz w:val="22"/>
              </w:rPr>
            </w:pPr>
          </w:p>
        </w:tc>
        <w:tc>
          <w:tcPr>
            <w:tcW w:w="1016" w:type="dxa"/>
            <w:tcMar>
              <w:left w:w="28" w:type="dxa"/>
              <w:right w:w="28" w:type="dxa"/>
            </w:tcMar>
            <w:vAlign w:val="center"/>
          </w:tcPr>
          <w:p w14:paraId="0A1BC4EA" w14:textId="77777777" w:rsidR="00155E61" w:rsidRPr="00E96303" w:rsidRDefault="00155E61" w:rsidP="000C4B03">
            <w:pPr>
              <w:spacing w:before="40" w:after="40" w:line="240" w:lineRule="auto"/>
              <w:jc w:val="center"/>
              <w:rPr>
                <w:b/>
                <w:sz w:val="22"/>
              </w:rPr>
            </w:pPr>
            <w:r w:rsidRPr="00E96303">
              <w:rPr>
                <w:b/>
                <w:sz w:val="22"/>
              </w:rPr>
              <w:t>Tài liệu chính</w:t>
            </w:r>
          </w:p>
        </w:tc>
        <w:tc>
          <w:tcPr>
            <w:tcW w:w="853" w:type="dxa"/>
            <w:tcMar>
              <w:left w:w="28" w:type="dxa"/>
              <w:right w:w="28" w:type="dxa"/>
            </w:tcMar>
            <w:vAlign w:val="center"/>
          </w:tcPr>
          <w:p w14:paraId="665E0418" w14:textId="77777777" w:rsidR="00155E61" w:rsidRPr="00E96303" w:rsidRDefault="00155E61" w:rsidP="000C4B03">
            <w:pPr>
              <w:spacing w:before="40" w:after="40" w:line="240" w:lineRule="auto"/>
              <w:jc w:val="center"/>
              <w:rPr>
                <w:b/>
                <w:sz w:val="22"/>
              </w:rPr>
            </w:pPr>
            <w:r w:rsidRPr="00E96303">
              <w:rPr>
                <w:b/>
                <w:sz w:val="22"/>
              </w:rPr>
              <w:t>Tham khảo</w:t>
            </w:r>
          </w:p>
        </w:tc>
      </w:tr>
      <w:tr w:rsidR="005C6058" w:rsidRPr="00E96303" w14:paraId="7C63A503" w14:textId="77777777" w:rsidTr="005C6058">
        <w:trPr>
          <w:jc w:val="center"/>
        </w:trPr>
        <w:tc>
          <w:tcPr>
            <w:tcW w:w="420" w:type="dxa"/>
            <w:tcMar>
              <w:left w:w="28" w:type="dxa"/>
              <w:right w:w="28" w:type="dxa"/>
            </w:tcMar>
          </w:tcPr>
          <w:p w14:paraId="2B364F4A" w14:textId="7C27D386" w:rsidR="005C6058" w:rsidRPr="00E96303" w:rsidRDefault="005C6058" w:rsidP="005C6058">
            <w:pPr>
              <w:spacing w:before="40" w:after="40" w:line="240" w:lineRule="auto"/>
              <w:jc w:val="center"/>
              <w:rPr>
                <w:sz w:val="22"/>
              </w:rPr>
            </w:pPr>
            <w:r w:rsidRPr="00E96303">
              <w:rPr>
                <w:sz w:val="22"/>
              </w:rPr>
              <w:t>1</w:t>
            </w:r>
          </w:p>
        </w:tc>
        <w:tc>
          <w:tcPr>
            <w:tcW w:w="1783" w:type="dxa"/>
            <w:tcMar>
              <w:left w:w="28" w:type="dxa"/>
              <w:right w:w="28" w:type="dxa"/>
            </w:tcMar>
          </w:tcPr>
          <w:p w14:paraId="5D8C8573" w14:textId="795C562A" w:rsidR="005C6058" w:rsidRPr="00E96303" w:rsidRDefault="005C6058" w:rsidP="005C6058">
            <w:pPr>
              <w:spacing w:before="40" w:after="40" w:line="240" w:lineRule="auto"/>
              <w:jc w:val="both"/>
              <w:rPr>
                <w:sz w:val="22"/>
              </w:rPr>
            </w:pPr>
            <w:r w:rsidRPr="00E96303">
              <w:rPr>
                <w:sz w:val="22"/>
              </w:rPr>
              <w:t>Huỳnh Văn Vũ</w:t>
            </w:r>
          </w:p>
        </w:tc>
        <w:tc>
          <w:tcPr>
            <w:tcW w:w="2268" w:type="dxa"/>
            <w:tcMar>
              <w:left w:w="28" w:type="dxa"/>
              <w:right w:w="28" w:type="dxa"/>
            </w:tcMar>
          </w:tcPr>
          <w:p w14:paraId="72E87620" w14:textId="1531B591" w:rsidR="005C6058" w:rsidRPr="00E96303" w:rsidRDefault="005C6058" w:rsidP="005C6058">
            <w:pPr>
              <w:spacing w:before="40" w:after="40" w:line="240" w:lineRule="auto"/>
              <w:jc w:val="center"/>
              <w:rPr>
                <w:sz w:val="22"/>
              </w:rPr>
            </w:pPr>
            <w:r w:rsidRPr="00E96303">
              <w:rPr>
                <w:sz w:val="22"/>
              </w:rPr>
              <w:t xml:space="preserve">Bài giảng </w:t>
            </w:r>
            <w:r w:rsidR="00A323DF" w:rsidRPr="00E96303">
              <w:rPr>
                <w:sz w:val="22"/>
              </w:rPr>
              <w:t>chống ăn mòn tàu thủy</w:t>
            </w:r>
          </w:p>
        </w:tc>
        <w:tc>
          <w:tcPr>
            <w:tcW w:w="576" w:type="dxa"/>
            <w:tcMar>
              <w:left w:w="28" w:type="dxa"/>
              <w:right w:w="28" w:type="dxa"/>
            </w:tcMar>
            <w:vAlign w:val="center"/>
          </w:tcPr>
          <w:p w14:paraId="5B08924C" w14:textId="7462BEE8" w:rsidR="005C6058" w:rsidRPr="00E96303" w:rsidRDefault="005C6058" w:rsidP="005C6058">
            <w:pPr>
              <w:spacing w:before="40" w:after="40" w:line="240" w:lineRule="auto"/>
              <w:jc w:val="center"/>
              <w:rPr>
                <w:sz w:val="22"/>
              </w:rPr>
            </w:pPr>
            <w:r w:rsidRPr="00E96303">
              <w:rPr>
                <w:sz w:val="22"/>
              </w:rPr>
              <w:t>201</w:t>
            </w:r>
            <w:r w:rsidR="00A323DF" w:rsidRPr="00E96303">
              <w:rPr>
                <w:sz w:val="22"/>
              </w:rPr>
              <w:t>8</w:t>
            </w:r>
          </w:p>
        </w:tc>
        <w:tc>
          <w:tcPr>
            <w:tcW w:w="1510" w:type="dxa"/>
            <w:tcMar>
              <w:left w:w="28" w:type="dxa"/>
              <w:right w:w="28" w:type="dxa"/>
            </w:tcMar>
            <w:vAlign w:val="center"/>
          </w:tcPr>
          <w:p w14:paraId="72E1645E" w14:textId="4629E06F" w:rsidR="005C6058" w:rsidRPr="00E96303" w:rsidRDefault="005C6058" w:rsidP="005C6058">
            <w:pPr>
              <w:spacing w:before="40" w:after="40" w:line="240" w:lineRule="auto"/>
              <w:jc w:val="center"/>
              <w:rPr>
                <w:sz w:val="22"/>
              </w:rPr>
            </w:pPr>
            <w:r w:rsidRPr="00E96303">
              <w:rPr>
                <w:sz w:val="22"/>
              </w:rPr>
              <w:t>Bài giảng</w:t>
            </w:r>
          </w:p>
        </w:tc>
        <w:tc>
          <w:tcPr>
            <w:tcW w:w="1335" w:type="dxa"/>
            <w:tcMar>
              <w:left w:w="28" w:type="dxa"/>
              <w:right w:w="28" w:type="dxa"/>
            </w:tcMar>
            <w:vAlign w:val="center"/>
          </w:tcPr>
          <w:p w14:paraId="4BD46687" w14:textId="44F0D638" w:rsidR="005C6058" w:rsidRPr="00E96303" w:rsidRDefault="00A323DF" w:rsidP="005C6058">
            <w:pPr>
              <w:spacing w:before="40" w:after="40" w:line="240" w:lineRule="auto"/>
              <w:jc w:val="center"/>
              <w:rPr>
                <w:sz w:val="22"/>
              </w:rPr>
            </w:pPr>
            <w:r w:rsidRPr="00E96303">
              <w:rPr>
                <w:sz w:val="22"/>
              </w:rPr>
              <w:t>GV cung cấp</w:t>
            </w:r>
          </w:p>
        </w:tc>
        <w:tc>
          <w:tcPr>
            <w:tcW w:w="1016" w:type="dxa"/>
            <w:tcMar>
              <w:left w:w="28" w:type="dxa"/>
              <w:right w:w="28" w:type="dxa"/>
            </w:tcMar>
          </w:tcPr>
          <w:p w14:paraId="2E6E36F7" w14:textId="740524DC" w:rsidR="005C6058" w:rsidRPr="00E96303" w:rsidRDefault="005C6058" w:rsidP="005C6058">
            <w:pPr>
              <w:spacing w:before="40" w:after="40" w:line="240" w:lineRule="auto"/>
              <w:jc w:val="center"/>
              <w:rPr>
                <w:sz w:val="22"/>
              </w:rPr>
            </w:pPr>
            <w:r w:rsidRPr="00E96303">
              <w:rPr>
                <w:sz w:val="22"/>
              </w:rPr>
              <w:t>x</w:t>
            </w:r>
          </w:p>
        </w:tc>
        <w:tc>
          <w:tcPr>
            <w:tcW w:w="853" w:type="dxa"/>
            <w:tcMar>
              <w:left w:w="28" w:type="dxa"/>
              <w:right w:w="28" w:type="dxa"/>
            </w:tcMar>
          </w:tcPr>
          <w:p w14:paraId="553F671D" w14:textId="77777777" w:rsidR="005C6058" w:rsidRPr="00E96303" w:rsidRDefault="005C6058" w:rsidP="005C6058">
            <w:pPr>
              <w:spacing w:before="40" w:after="40" w:line="240" w:lineRule="auto"/>
              <w:jc w:val="center"/>
              <w:rPr>
                <w:sz w:val="22"/>
              </w:rPr>
            </w:pPr>
          </w:p>
        </w:tc>
      </w:tr>
      <w:tr w:rsidR="00A323DF" w:rsidRPr="00E96303" w14:paraId="04E6A50C" w14:textId="77777777" w:rsidTr="00394573">
        <w:trPr>
          <w:jc w:val="center"/>
        </w:trPr>
        <w:tc>
          <w:tcPr>
            <w:tcW w:w="420" w:type="dxa"/>
            <w:tcMar>
              <w:left w:w="28" w:type="dxa"/>
              <w:right w:w="28" w:type="dxa"/>
            </w:tcMar>
          </w:tcPr>
          <w:p w14:paraId="15BE705C" w14:textId="1EEABAD6" w:rsidR="00A323DF" w:rsidRPr="00E96303" w:rsidRDefault="00A323DF" w:rsidP="00A323DF">
            <w:pPr>
              <w:spacing w:before="40" w:after="40" w:line="240" w:lineRule="auto"/>
              <w:jc w:val="center"/>
              <w:rPr>
                <w:sz w:val="22"/>
              </w:rPr>
            </w:pPr>
            <w:r w:rsidRPr="00E96303">
              <w:rPr>
                <w:sz w:val="22"/>
              </w:rPr>
              <w:t>2</w:t>
            </w:r>
          </w:p>
        </w:tc>
        <w:tc>
          <w:tcPr>
            <w:tcW w:w="1783" w:type="dxa"/>
            <w:tcMar>
              <w:left w:w="28" w:type="dxa"/>
              <w:right w:w="28" w:type="dxa"/>
            </w:tcMar>
          </w:tcPr>
          <w:p w14:paraId="3E689CB5" w14:textId="77777777" w:rsidR="00A323DF" w:rsidRPr="00E96303" w:rsidRDefault="00A323DF" w:rsidP="00A323DF">
            <w:pPr>
              <w:jc w:val="both"/>
              <w:rPr>
                <w:sz w:val="22"/>
              </w:rPr>
            </w:pPr>
            <w:r w:rsidRPr="00E96303">
              <w:rPr>
                <w:sz w:val="22"/>
              </w:rPr>
              <w:t>Dương Tử Tiên</w:t>
            </w:r>
          </w:p>
          <w:p w14:paraId="45E92E19" w14:textId="36A6D6FB" w:rsidR="00A323DF" w:rsidRPr="00E96303" w:rsidRDefault="00A323DF" w:rsidP="00A323DF">
            <w:pPr>
              <w:jc w:val="both"/>
              <w:rPr>
                <w:sz w:val="22"/>
              </w:rPr>
            </w:pPr>
            <w:r w:rsidRPr="00E96303">
              <w:rPr>
                <w:sz w:val="22"/>
              </w:rPr>
              <w:t>Huỳnh Văn Vũ</w:t>
            </w:r>
          </w:p>
        </w:tc>
        <w:tc>
          <w:tcPr>
            <w:tcW w:w="2268" w:type="dxa"/>
            <w:tcMar>
              <w:left w:w="28" w:type="dxa"/>
              <w:right w:w="28" w:type="dxa"/>
            </w:tcMar>
          </w:tcPr>
          <w:p w14:paraId="1D9A4329" w14:textId="654A127C" w:rsidR="00A323DF" w:rsidRPr="00E96303" w:rsidRDefault="00A323DF" w:rsidP="00A323DF">
            <w:pPr>
              <w:jc w:val="center"/>
              <w:rPr>
                <w:sz w:val="22"/>
              </w:rPr>
            </w:pPr>
            <w:r w:rsidRPr="00E96303">
              <w:rPr>
                <w:sz w:val="22"/>
              </w:rPr>
              <w:t>Vật liệu kỹ thuật</w:t>
            </w:r>
          </w:p>
        </w:tc>
        <w:tc>
          <w:tcPr>
            <w:tcW w:w="576" w:type="dxa"/>
            <w:tcMar>
              <w:left w:w="28" w:type="dxa"/>
              <w:right w:w="28" w:type="dxa"/>
            </w:tcMar>
          </w:tcPr>
          <w:p w14:paraId="420F39B6" w14:textId="3C307105" w:rsidR="00A323DF" w:rsidRPr="00E96303" w:rsidRDefault="00A323DF" w:rsidP="00A323DF">
            <w:pPr>
              <w:jc w:val="center"/>
              <w:rPr>
                <w:sz w:val="22"/>
              </w:rPr>
            </w:pPr>
            <w:r w:rsidRPr="00E96303">
              <w:rPr>
                <w:sz w:val="22"/>
              </w:rPr>
              <w:t>201</w:t>
            </w:r>
            <w:r w:rsidR="00555EFE" w:rsidRPr="00E96303">
              <w:rPr>
                <w:sz w:val="22"/>
              </w:rPr>
              <w:t>6</w:t>
            </w:r>
          </w:p>
        </w:tc>
        <w:tc>
          <w:tcPr>
            <w:tcW w:w="1510" w:type="dxa"/>
            <w:tcMar>
              <w:left w:w="28" w:type="dxa"/>
              <w:right w:w="28" w:type="dxa"/>
            </w:tcMar>
          </w:tcPr>
          <w:p w14:paraId="5D25CF56" w14:textId="56E61175" w:rsidR="00A323DF" w:rsidRPr="00E96303" w:rsidRDefault="00555EFE" w:rsidP="00555EFE">
            <w:pPr>
              <w:spacing w:before="40" w:after="40" w:line="240" w:lineRule="auto"/>
              <w:jc w:val="center"/>
              <w:rPr>
                <w:sz w:val="22"/>
              </w:rPr>
            </w:pPr>
            <w:r w:rsidRPr="00E96303">
              <w:rPr>
                <w:sz w:val="22"/>
              </w:rPr>
              <w:t>Xây dựng</w:t>
            </w:r>
          </w:p>
        </w:tc>
        <w:tc>
          <w:tcPr>
            <w:tcW w:w="1335" w:type="dxa"/>
            <w:tcMar>
              <w:left w:w="28" w:type="dxa"/>
              <w:right w:w="28" w:type="dxa"/>
            </w:tcMar>
          </w:tcPr>
          <w:p w14:paraId="0E8FF661" w14:textId="4A285C13" w:rsidR="00A323DF" w:rsidRPr="00E96303" w:rsidRDefault="00555EFE" w:rsidP="00A323DF">
            <w:pPr>
              <w:jc w:val="center"/>
              <w:rPr>
                <w:sz w:val="22"/>
              </w:rPr>
            </w:pPr>
            <w:r w:rsidRPr="00E96303">
              <w:rPr>
                <w:sz w:val="22"/>
              </w:rPr>
              <w:t>Thư viện</w:t>
            </w:r>
          </w:p>
        </w:tc>
        <w:tc>
          <w:tcPr>
            <w:tcW w:w="1016" w:type="dxa"/>
            <w:tcMar>
              <w:left w:w="28" w:type="dxa"/>
              <w:right w:w="28" w:type="dxa"/>
            </w:tcMar>
          </w:tcPr>
          <w:p w14:paraId="43EB9C70" w14:textId="39922A02" w:rsidR="00A323DF" w:rsidRPr="00E96303" w:rsidRDefault="00A323DF" w:rsidP="00A323DF">
            <w:pPr>
              <w:spacing w:before="60" w:after="60"/>
              <w:jc w:val="center"/>
              <w:rPr>
                <w:sz w:val="22"/>
              </w:rPr>
            </w:pPr>
          </w:p>
        </w:tc>
        <w:tc>
          <w:tcPr>
            <w:tcW w:w="853" w:type="dxa"/>
            <w:tcMar>
              <w:left w:w="28" w:type="dxa"/>
              <w:right w:w="28" w:type="dxa"/>
            </w:tcMar>
          </w:tcPr>
          <w:p w14:paraId="40DD4D2E" w14:textId="06030851" w:rsidR="00A323DF" w:rsidRPr="00E96303" w:rsidRDefault="00A323DF" w:rsidP="00A323DF">
            <w:pPr>
              <w:spacing w:before="60" w:after="60"/>
              <w:jc w:val="center"/>
              <w:rPr>
                <w:sz w:val="22"/>
              </w:rPr>
            </w:pPr>
            <w:r w:rsidRPr="00E96303">
              <w:rPr>
                <w:sz w:val="22"/>
              </w:rPr>
              <w:t>x</w:t>
            </w:r>
          </w:p>
        </w:tc>
      </w:tr>
      <w:tr w:rsidR="00A323DF" w:rsidRPr="00E96303" w14:paraId="254439DD" w14:textId="77777777" w:rsidTr="00394573">
        <w:trPr>
          <w:jc w:val="center"/>
        </w:trPr>
        <w:tc>
          <w:tcPr>
            <w:tcW w:w="420" w:type="dxa"/>
            <w:tcMar>
              <w:left w:w="28" w:type="dxa"/>
              <w:right w:w="28" w:type="dxa"/>
            </w:tcMar>
          </w:tcPr>
          <w:p w14:paraId="5A4D6185" w14:textId="153F94C3" w:rsidR="00A323DF" w:rsidRPr="00E96303" w:rsidRDefault="00555EFE" w:rsidP="00A323DF">
            <w:pPr>
              <w:spacing w:before="40" w:after="40" w:line="240" w:lineRule="auto"/>
              <w:jc w:val="center"/>
              <w:rPr>
                <w:sz w:val="22"/>
              </w:rPr>
            </w:pPr>
            <w:r w:rsidRPr="00E96303">
              <w:rPr>
                <w:sz w:val="22"/>
              </w:rPr>
              <w:t>3</w:t>
            </w:r>
          </w:p>
        </w:tc>
        <w:tc>
          <w:tcPr>
            <w:tcW w:w="1783" w:type="dxa"/>
            <w:tcMar>
              <w:left w:w="28" w:type="dxa"/>
              <w:right w:w="28" w:type="dxa"/>
            </w:tcMar>
          </w:tcPr>
          <w:p w14:paraId="3B908F9E" w14:textId="1FB19274" w:rsidR="00A323DF" w:rsidRPr="00E96303" w:rsidRDefault="00A323DF" w:rsidP="00A323DF">
            <w:pPr>
              <w:rPr>
                <w:sz w:val="22"/>
              </w:rPr>
            </w:pPr>
            <w:r w:rsidRPr="00E96303">
              <w:rPr>
                <w:sz w:val="22"/>
              </w:rPr>
              <w:t>Alain Galerie, Nguyễn văn Tư</w:t>
            </w:r>
          </w:p>
        </w:tc>
        <w:tc>
          <w:tcPr>
            <w:tcW w:w="2268" w:type="dxa"/>
            <w:tcMar>
              <w:left w:w="28" w:type="dxa"/>
              <w:right w:w="28" w:type="dxa"/>
            </w:tcMar>
          </w:tcPr>
          <w:p w14:paraId="33E26269" w14:textId="7A4C3C63" w:rsidR="00A323DF" w:rsidRPr="00E96303" w:rsidRDefault="00A323DF" w:rsidP="00A323DF">
            <w:pPr>
              <w:jc w:val="center"/>
              <w:rPr>
                <w:sz w:val="22"/>
              </w:rPr>
            </w:pPr>
            <w:r w:rsidRPr="00E96303">
              <w:rPr>
                <w:sz w:val="22"/>
              </w:rPr>
              <w:t>Ăn mòn và bảo vệ vật liệu</w:t>
            </w:r>
          </w:p>
        </w:tc>
        <w:tc>
          <w:tcPr>
            <w:tcW w:w="576" w:type="dxa"/>
            <w:tcMar>
              <w:left w:w="28" w:type="dxa"/>
              <w:right w:w="28" w:type="dxa"/>
            </w:tcMar>
          </w:tcPr>
          <w:p w14:paraId="0EE630F6" w14:textId="59B59068" w:rsidR="00A323DF" w:rsidRPr="00E96303" w:rsidRDefault="00A323DF" w:rsidP="00A323DF">
            <w:pPr>
              <w:jc w:val="center"/>
              <w:rPr>
                <w:sz w:val="22"/>
                <w:lang w:val="fr-FR"/>
              </w:rPr>
            </w:pPr>
            <w:r w:rsidRPr="00E96303">
              <w:rPr>
                <w:sz w:val="22"/>
              </w:rPr>
              <w:t>2008</w:t>
            </w:r>
          </w:p>
        </w:tc>
        <w:tc>
          <w:tcPr>
            <w:tcW w:w="1510" w:type="dxa"/>
            <w:tcMar>
              <w:left w:w="28" w:type="dxa"/>
              <w:right w:w="28" w:type="dxa"/>
            </w:tcMar>
          </w:tcPr>
          <w:p w14:paraId="4C94A650" w14:textId="2571DC18" w:rsidR="00A323DF" w:rsidRPr="00E96303" w:rsidRDefault="00A323DF" w:rsidP="00A323DF">
            <w:pPr>
              <w:jc w:val="center"/>
              <w:rPr>
                <w:sz w:val="22"/>
                <w:lang w:val="fr-FR"/>
              </w:rPr>
            </w:pPr>
            <w:r w:rsidRPr="00E96303">
              <w:rPr>
                <w:sz w:val="22"/>
              </w:rPr>
              <w:t>KHKT Hà Nội</w:t>
            </w:r>
          </w:p>
        </w:tc>
        <w:tc>
          <w:tcPr>
            <w:tcW w:w="1335" w:type="dxa"/>
            <w:tcMar>
              <w:left w:w="28" w:type="dxa"/>
              <w:right w:w="28" w:type="dxa"/>
            </w:tcMar>
          </w:tcPr>
          <w:p w14:paraId="7DBD1E28" w14:textId="1C15574B" w:rsidR="00A323DF" w:rsidRPr="00E96303" w:rsidRDefault="00A323DF" w:rsidP="00A323DF">
            <w:pPr>
              <w:jc w:val="center"/>
              <w:rPr>
                <w:sz w:val="22"/>
              </w:rPr>
            </w:pPr>
            <w:r w:rsidRPr="00E96303">
              <w:rPr>
                <w:sz w:val="22"/>
              </w:rPr>
              <w:t>Thư viện</w:t>
            </w:r>
          </w:p>
        </w:tc>
        <w:tc>
          <w:tcPr>
            <w:tcW w:w="1016" w:type="dxa"/>
            <w:tcMar>
              <w:left w:w="28" w:type="dxa"/>
              <w:right w:w="28" w:type="dxa"/>
            </w:tcMar>
            <w:vAlign w:val="center"/>
          </w:tcPr>
          <w:p w14:paraId="5B3ACF3A" w14:textId="77777777" w:rsidR="00A323DF" w:rsidRPr="00E96303" w:rsidRDefault="00A323DF" w:rsidP="00A323DF">
            <w:pPr>
              <w:spacing w:before="60" w:after="60"/>
              <w:jc w:val="center"/>
              <w:rPr>
                <w:sz w:val="22"/>
              </w:rPr>
            </w:pPr>
          </w:p>
        </w:tc>
        <w:tc>
          <w:tcPr>
            <w:tcW w:w="853" w:type="dxa"/>
            <w:tcMar>
              <w:left w:w="28" w:type="dxa"/>
              <w:right w:w="28" w:type="dxa"/>
            </w:tcMar>
            <w:vAlign w:val="center"/>
          </w:tcPr>
          <w:p w14:paraId="7A2CD715" w14:textId="79C2922A" w:rsidR="00A323DF" w:rsidRPr="00E96303" w:rsidRDefault="00A323DF" w:rsidP="00A323DF">
            <w:pPr>
              <w:spacing w:before="60" w:after="60"/>
              <w:jc w:val="center"/>
              <w:rPr>
                <w:sz w:val="22"/>
              </w:rPr>
            </w:pPr>
            <w:r w:rsidRPr="00E96303">
              <w:rPr>
                <w:sz w:val="22"/>
              </w:rPr>
              <w:t>x</w:t>
            </w:r>
          </w:p>
        </w:tc>
      </w:tr>
    </w:tbl>
    <w:p w14:paraId="19CB4ADE" w14:textId="06D90832" w:rsidR="0079325B" w:rsidRPr="00DC3327" w:rsidRDefault="0079325B" w:rsidP="0079325B">
      <w:pPr>
        <w:tabs>
          <w:tab w:val="center" w:pos="1985"/>
          <w:tab w:val="center" w:pos="7088"/>
        </w:tabs>
        <w:spacing w:before="120" w:after="240" w:line="240" w:lineRule="auto"/>
        <w:jc w:val="both"/>
        <w:rPr>
          <w:b/>
          <w:color w:val="000000"/>
          <w:sz w:val="24"/>
        </w:rPr>
      </w:pPr>
      <w:r w:rsidRPr="00DC3327">
        <w:rPr>
          <w:bCs/>
          <w:i/>
          <w:iCs/>
          <w:color w:val="000000"/>
          <w:sz w:val="24"/>
        </w:rPr>
        <w:t>Ngày cập nhật</w:t>
      </w:r>
      <w:r w:rsidRPr="00DC3327">
        <w:rPr>
          <w:bCs/>
          <w:color w:val="000000"/>
          <w:sz w:val="24"/>
        </w:rPr>
        <w:t xml:space="preserve">: </w:t>
      </w:r>
      <w:r w:rsidR="00D54512">
        <w:rPr>
          <w:bCs/>
          <w:i/>
          <w:color w:val="000000"/>
          <w:sz w:val="24"/>
        </w:rPr>
        <w:t>22</w:t>
      </w:r>
      <w:r w:rsidR="006336FF" w:rsidRPr="006336FF">
        <w:rPr>
          <w:bCs/>
          <w:i/>
          <w:color w:val="000000"/>
          <w:sz w:val="24"/>
        </w:rPr>
        <w:t>/</w:t>
      </w:r>
      <w:r w:rsidR="001F583D">
        <w:rPr>
          <w:bCs/>
          <w:i/>
          <w:color w:val="000000"/>
          <w:sz w:val="24"/>
        </w:rPr>
        <w:t>0</w:t>
      </w:r>
      <w:r w:rsidR="00D54512">
        <w:rPr>
          <w:bCs/>
          <w:i/>
          <w:color w:val="000000"/>
          <w:sz w:val="24"/>
        </w:rPr>
        <w:t>2</w:t>
      </w:r>
      <w:r w:rsidR="006336FF" w:rsidRPr="006336FF">
        <w:rPr>
          <w:bCs/>
          <w:i/>
          <w:color w:val="000000"/>
          <w:sz w:val="24"/>
        </w:rPr>
        <w:t>/202</w:t>
      </w:r>
      <w:r w:rsidR="001F583D">
        <w:rPr>
          <w:bCs/>
          <w:i/>
          <w:color w:val="000000"/>
          <w:sz w:val="24"/>
        </w:rPr>
        <w:t>2</w:t>
      </w:r>
      <w:r w:rsidR="006336FF">
        <w:rPr>
          <w:bCs/>
          <w:color w:val="000000"/>
          <w:sz w:val="24"/>
        </w:rPr>
        <w:t>.</w:t>
      </w:r>
    </w:p>
    <w:p w14:paraId="2703DEEC" w14:textId="77777777" w:rsidR="00B00923" w:rsidRPr="00B00923" w:rsidRDefault="00B00923" w:rsidP="00B00923">
      <w:pPr>
        <w:tabs>
          <w:tab w:val="center" w:pos="1985"/>
          <w:tab w:val="center" w:pos="7088"/>
        </w:tabs>
        <w:spacing w:line="240" w:lineRule="auto"/>
        <w:jc w:val="both"/>
        <w:rPr>
          <w:b/>
        </w:rPr>
      </w:pPr>
      <w:r w:rsidRPr="00B00923">
        <w:rPr>
          <w:b/>
        </w:rPr>
        <w:tab/>
        <w:t>CHỦ NHIỆM HỌC PHẦN</w:t>
      </w:r>
      <w:r w:rsidRPr="00B00923">
        <w:rPr>
          <w:b/>
        </w:rPr>
        <w:tab/>
        <w:t xml:space="preserve">                    TRƯỞNG BỘ MÔN</w:t>
      </w:r>
    </w:p>
    <w:p w14:paraId="5A8BC705" w14:textId="77777777" w:rsidR="00B00923" w:rsidRPr="00B00923" w:rsidRDefault="00B00923" w:rsidP="00B00923">
      <w:pPr>
        <w:tabs>
          <w:tab w:val="center" w:pos="1985"/>
          <w:tab w:val="center" w:pos="7088"/>
        </w:tabs>
        <w:spacing w:line="240" w:lineRule="auto"/>
        <w:jc w:val="both"/>
        <w:rPr>
          <w:b/>
        </w:rPr>
      </w:pPr>
      <w:r w:rsidRPr="00B00923">
        <w:rPr>
          <w:i/>
          <w:szCs w:val="24"/>
        </w:rPr>
        <w:tab/>
        <w:t>(Ký và ghi họ tên)</w:t>
      </w:r>
      <w:r w:rsidRPr="00B00923">
        <w:rPr>
          <w:i/>
          <w:szCs w:val="24"/>
        </w:rPr>
        <w:tab/>
        <w:t xml:space="preserve">                    (Ký và ghi họ tên)</w:t>
      </w:r>
    </w:p>
    <w:p w14:paraId="3F5EE900" w14:textId="09162D9B" w:rsidR="00B00923" w:rsidRDefault="000735DB" w:rsidP="00B00923">
      <w:pPr>
        <w:tabs>
          <w:tab w:val="center" w:pos="1985"/>
          <w:tab w:val="center" w:pos="7088"/>
        </w:tabs>
        <w:spacing w:before="360" w:line="240" w:lineRule="auto"/>
        <w:jc w:val="both"/>
        <w:rPr>
          <w:b/>
        </w:rPr>
      </w:pPr>
      <w:r>
        <w:rPr>
          <w:b/>
        </w:rPr>
        <w:t xml:space="preserve">                  </w:t>
      </w:r>
    </w:p>
    <w:p w14:paraId="32E05792" w14:textId="77777777" w:rsidR="005C6058" w:rsidRPr="00B00923" w:rsidRDefault="005C6058" w:rsidP="00B00923">
      <w:pPr>
        <w:tabs>
          <w:tab w:val="center" w:pos="1985"/>
          <w:tab w:val="center" w:pos="7088"/>
        </w:tabs>
        <w:spacing w:before="360" w:line="240" w:lineRule="auto"/>
        <w:jc w:val="both"/>
        <w:rPr>
          <w:b/>
        </w:rPr>
      </w:pPr>
    </w:p>
    <w:p w14:paraId="371D8B34" w14:textId="7023CAFB" w:rsidR="00B00923" w:rsidRPr="00A36E7B" w:rsidRDefault="00D1256D" w:rsidP="00A36E7B">
      <w:pPr>
        <w:tabs>
          <w:tab w:val="center" w:pos="1985"/>
          <w:tab w:val="center" w:pos="7655"/>
        </w:tabs>
        <w:spacing w:before="120" w:line="240" w:lineRule="auto"/>
        <w:jc w:val="both"/>
        <w:rPr>
          <w:bCs/>
        </w:rPr>
      </w:pPr>
      <w:r w:rsidRPr="00A36E7B">
        <w:rPr>
          <w:bCs/>
        </w:rPr>
        <w:t xml:space="preserve">          TS. </w:t>
      </w:r>
      <w:r w:rsidR="005C6058" w:rsidRPr="00A36E7B">
        <w:rPr>
          <w:bCs/>
        </w:rPr>
        <w:t>Huỳnh Văn Vũ</w:t>
      </w:r>
      <w:r w:rsidR="00A36E7B">
        <w:rPr>
          <w:bCs/>
        </w:rPr>
        <w:tab/>
        <w:t>TS Huỳnh Lê Hồng Thái</w:t>
      </w:r>
    </w:p>
    <w:p w14:paraId="03721A71" w14:textId="77777777" w:rsidR="00B00923" w:rsidRPr="00B00923" w:rsidRDefault="00B00923" w:rsidP="00B00923">
      <w:pPr>
        <w:tabs>
          <w:tab w:val="center" w:pos="1985"/>
          <w:tab w:val="center" w:pos="7088"/>
        </w:tabs>
        <w:spacing w:before="360" w:line="240" w:lineRule="auto"/>
        <w:jc w:val="center"/>
        <w:rPr>
          <w:b/>
        </w:rPr>
      </w:pPr>
      <w:r w:rsidRPr="00B00923">
        <w:rPr>
          <w:b/>
        </w:rPr>
        <w:t xml:space="preserve">BAN CHỦ NHIỆM </w:t>
      </w:r>
      <w:r w:rsidR="005F0694">
        <w:rPr>
          <w:b/>
        </w:rPr>
        <w:t>CTĐT</w:t>
      </w:r>
    </w:p>
    <w:p w14:paraId="4B6D1EA4" w14:textId="77777777" w:rsidR="00B00923" w:rsidRPr="00B00923" w:rsidRDefault="00B00923" w:rsidP="00B00923">
      <w:pPr>
        <w:tabs>
          <w:tab w:val="center" w:pos="1985"/>
          <w:tab w:val="center" w:pos="7088"/>
        </w:tabs>
        <w:spacing w:line="240" w:lineRule="auto"/>
        <w:jc w:val="center"/>
        <w:rPr>
          <w:i/>
          <w:szCs w:val="24"/>
        </w:rPr>
      </w:pPr>
      <w:r w:rsidRPr="00B00923">
        <w:rPr>
          <w:i/>
          <w:szCs w:val="24"/>
        </w:rPr>
        <w:t>(Ký và ghi họ tên)</w:t>
      </w:r>
    </w:p>
    <w:p w14:paraId="3BE2C409" w14:textId="77777777" w:rsidR="00A9633E" w:rsidRDefault="00A9633E" w:rsidP="0079325B">
      <w:pPr>
        <w:tabs>
          <w:tab w:val="center" w:pos="1985"/>
          <w:tab w:val="center" w:pos="7088"/>
        </w:tabs>
        <w:spacing w:line="240" w:lineRule="auto"/>
        <w:jc w:val="both"/>
        <w:rPr>
          <w:i/>
          <w:color w:val="000000"/>
        </w:rPr>
      </w:pPr>
    </w:p>
    <w:sectPr w:rsidR="00A9633E" w:rsidSect="0079325B">
      <w:headerReference w:type="default" r:id="rId9"/>
      <w:pgSz w:w="11907" w:h="16840" w:code="9"/>
      <w:pgMar w:top="1021" w:right="907" w:bottom="964" w:left="1247" w:header="426"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C6735" w14:textId="77777777" w:rsidR="000664BB" w:rsidRDefault="000664BB" w:rsidP="00596718">
      <w:pPr>
        <w:spacing w:line="240" w:lineRule="auto"/>
      </w:pPr>
      <w:r>
        <w:separator/>
      </w:r>
    </w:p>
  </w:endnote>
  <w:endnote w:type="continuationSeparator" w:id="0">
    <w:p w14:paraId="0AB9DAB4" w14:textId="77777777" w:rsidR="000664BB" w:rsidRDefault="000664BB" w:rsidP="00596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C8089" w14:textId="77777777" w:rsidR="000664BB" w:rsidRDefault="000664BB" w:rsidP="00596718">
      <w:pPr>
        <w:spacing w:line="240" w:lineRule="auto"/>
      </w:pPr>
      <w:r>
        <w:separator/>
      </w:r>
    </w:p>
  </w:footnote>
  <w:footnote w:type="continuationSeparator" w:id="0">
    <w:p w14:paraId="4DDF4019" w14:textId="77777777" w:rsidR="000664BB" w:rsidRDefault="000664BB" w:rsidP="00596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C081" w14:textId="2472770D" w:rsidR="008D691F" w:rsidRDefault="008D691F">
    <w:pPr>
      <w:pStyle w:val="Header"/>
      <w:jc w:val="center"/>
    </w:pPr>
  </w:p>
  <w:p w14:paraId="591BF78B" w14:textId="77777777" w:rsidR="008D691F" w:rsidRDefault="008D69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4704"/>
    <w:multiLevelType w:val="hybridMultilevel"/>
    <w:tmpl w:val="8AF8B40C"/>
    <w:lvl w:ilvl="0" w:tplc="C3029E7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D2404"/>
    <w:multiLevelType w:val="hybridMultilevel"/>
    <w:tmpl w:val="AD808C76"/>
    <w:lvl w:ilvl="0" w:tplc="17DEFFA0">
      <w:numFmt w:val="bullet"/>
      <w:lvlText w:val="-"/>
      <w:lvlJc w:val="left"/>
      <w:pPr>
        <w:tabs>
          <w:tab w:val="num" w:pos="397"/>
        </w:tabs>
        <w:ind w:left="397"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D54E54"/>
    <w:multiLevelType w:val="hybridMultilevel"/>
    <w:tmpl w:val="3656104C"/>
    <w:lvl w:ilvl="0" w:tplc="258AA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A0F2E"/>
    <w:multiLevelType w:val="hybridMultilevel"/>
    <w:tmpl w:val="205A9732"/>
    <w:lvl w:ilvl="0" w:tplc="CF465C6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48859B5"/>
    <w:multiLevelType w:val="hybridMultilevel"/>
    <w:tmpl w:val="48765F6A"/>
    <w:lvl w:ilvl="0" w:tplc="8236F8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F73"/>
    <w:rsid w:val="000101C6"/>
    <w:rsid w:val="00016F1D"/>
    <w:rsid w:val="00023BAA"/>
    <w:rsid w:val="000424BF"/>
    <w:rsid w:val="00055C21"/>
    <w:rsid w:val="0005708E"/>
    <w:rsid w:val="00063A26"/>
    <w:rsid w:val="000664BB"/>
    <w:rsid w:val="000735DB"/>
    <w:rsid w:val="000737BD"/>
    <w:rsid w:val="00081C59"/>
    <w:rsid w:val="000834DF"/>
    <w:rsid w:val="00084917"/>
    <w:rsid w:val="00084B4D"/>
    <w:rsid w:val="00084FA4"/>
    <w:rsid w:val="00087BAD"/>
    <w:rsid w:val="00090DF8"/>
    <w:rsid w:val="00091970"/>
    <w:rsid w:val="000944B0"/>
    <w:rsid w:val="000A0F5A"/>
    <w:rsid w:val="000A24F4"/>
    <w:rsid w:val="000A3F9A"/>
    <w:rsid w:val="000A54E4"/>
    <w:rsid w:val="000A5BE2"/>
    <w:rsid w:val="000A7E93"/>
    <w:rsid w:val="000A7EA0"/>
    <w:rsid w:val="000B1EA0"/>
    <w:rsid w:val="000B478D"/>
    <w:rsid w:val="000B55C2"/>
    <w:rsid w:val="000C0CE7"/>
    <w:rsid w:val="000C6D5D"/>
    <w:rsid w:val="000D355F"/>
    <w:rsid w:val="000D38DC"/>
    <w:rsid w:val="000D4659"/>
    <w:rsid w:val="000E2E64"/>
    <w:rsid w:val="000E4EC1"/>
    <w:rsid w:val="000E5C0C"/>
    <w:rsid w:val="000F18C5"/>
    <w:rsid w:val="000F40CD"/>
    <w:rsid w:val="001025F5"/>
    <w:rsid w:val="00102DD4"/>
    <w:rsid w:val="00107066"/>
    <w:rsid w:val="0011001D"/>
    <w:rsid w:val="001101D2"/>
    <w:rsid w:val="00112E1F"/>
    <w:rsid w:val="00117A9C"/>
    <w:rsid w:val="0012342F"/>
    <w:rsid w:val="00123597"/>
    <w:rsid w:val="001235AA"/>
    <w:rsid w:val="00124DAF"/>
    <w:rsid w:val="00125782"/>
    <w:rsid w:val="0012651A"/>
    <w:rsid w:val="00126713"/>
    <w:rsid w:val="00134597"/>
    <w:rsid w:val="00134922"/>
    <w:rsid w:val="00135011"/>
    <w:rsid w:val="00136FFF"/>
    <w:rsid w:val="00140410"/>
    <w:rsid w:val="00145300"/>
    <w:rsid w:val="00146920"/>
    <w:rsid w:val="001474C4"/>
    <w:rsid w:val="00155B65"/>
    <w:rsid w:val="00155E61"/>
    <w:rsid w:val="00164622"/>
    <w:rsid w:val="00164FD3"/>
    <w:rsid w:val="00171637"/>
    <w:rsid w:val="00175545"/>
    <w:rsid w:val="00175801"/>
    <w:rsid w:val="00175D6D"/>
    <w:rsid w:val="0017656D"/>
    <w:rsid w:val="00183F95"/>
    <w:rsid w:val="0019062A"/>
    <w:rsid w:val="00194338"/>
    <w:rsid w:val="001A11B8"/>
    <w:rsid w:val="001A278C"/>
    <w:rsid w:val="001A5BFB"/>
    <w:rsid w:val="001A5D11"/>
    <w:rsid w:val="001A7D0C"/>
    <w:rsid w:val="001B0D26"/>
    <w:rsid w:val="001B47F0"/>
    <w:rsid w:val="001C2C21"/>
    <w:rsid w:val="001C3121"/>
    <w:rsid w:val="001C7EA3"/>
    <w:rsid w:val="001E0FC4"/>
    <w:rsid w:val="001F113D"/>
    <w:rsid w:val="001F583D"/>
    <w:rsid w:val="001F5A05"/>
    <w:rsid w:val="00202B9B"/>
    <w:rsid w:val="00205E97"/>
    <w:rsid w:val="00220109"/>
    <w:rsid w:val="0022317C"/>
    <w:rsid w:val="00230A22"/>
    <w:rsid w:val="00230C9B"/>
    <w:rsid w:val="00234674"/>
    <w:rsid w:val="002349ED"/>
    <w:rsid w:val="0023567D"/>
    <w:rsid w:val="002357F8"/>
    <w:rsid w:val="00240116"/>
    <w:rsid w:val="002423CC"/>
    <w:rsid w:val="002449B1"/>
    <w:rsid w:val="00244FEB"/>
    <w:rsid w:val="00251B5F"/>
    <w:rsid w:val="0025369A"/>
    <w:rsid w:val="002573B6"/>
    <w:rsid w:val="002577AC"/>
    <w:rsid w:val="0025792F"/>
    <w:rsid w:val="00262E72"/>
    <w:rsid w:val="00263139"/>
    <w:rsid w:val="002675D0"/>
    <w:rsid w:val="00271394"/>
    <w:rsid w:val="00274574"/>
    <w:rsid w:val="00275104"/>
    <w:rsid w:val="002816F3"/>
    <w:rsid w:val="00286603"/>
    <w:rsid w:val="00294C0D"/>
    <w:rsid w:val="0029736C"/>
    <w:rsid w:val="00297BA5"/>
    <w:rsid w:val="00297EDF"/>
    <w:rsid w:val="002A0936"/>
    <w:rsid w:val="002A0A4C"/>
    <w:rsid w:val="002A0E16"/>
    <w:rsid w:val="002A1FE5"/>
    <w:rsid w:val="002A5CBC"/>
    <w:rsid w:val="002B0ECC"/>
    <w:rsid w:val="002B1193"/>
    <w:rsid w:val="002B23FE"/>
    <w:rsid w:val="002B4330"/>
    <w:rsid w:val="002B4E79"/>
    <w:rsid w:val="002B63EC"/>
    <w:rsid w:val="002B76C9"/>
    <w:rsid w:val="002C0091"/>
    <w:rsid w:val="002C52CE"/>
    <w:rsid w:val="002D3D60"/>
    <w:rsid w:val="002D7919"/>
    <w:rsid w:val="002E2509"/>
    <w:rsid w:val="002F0694"/>
    <w:rsid w:val="002F4210"/>
    <w:rsid w:val="002F4831"/>
    <w:rsid w:val="00301C9F"/>
    <w:rsid w:val="00310036"/>
    <w:rsid w:val="00314AB7"/>
    <w:rsid w:val="003150EF"/>
    <w:rsid w:val="00315E3A"/>
    <w:rsid w:val="00317E97"/>
    <w:rsid w:val="00320EDA"/>
    <w:rsid w:val="00326114"/>
    <w:rsid w:val="00331BBE"/>
    <w:rsid w:val="00332B67"/>
    <w:rsid w:val="00336512"/>
    <w:rsid w:val="00341BF7"/>
    <w:rsid w:val="0034400D"/>
    <w:rsid w:val="00346D62"/>
    <w:rsid w:val="00356C93"/>
    <w:rsid w:val="003576AF"/>
    <w:rsid w:val="00363047"/>
    <w:rsid w:val="00370796"/>
    <w:rsid w:val="00373CEE"/>
    <w:rsid w:val="00374F17"/>
    <w:rsid w:val="003775AA"/>
    <w:rsid w:val="00380FF7"/>
    <w:rsid w:val="003852E6"/>
    <w:rsid w:val="00386943"/>
    <w:rsid w:val="00397698"/>
    <w:rsid w:val="003A20B6"/>
    <w:rsid w:val="003A2159"/>
    <w:rsid w:val="003A23EE"/>
    <w:rsid w:val="003B07DD"/>
    <w:rsid w:val="003B2279"/>
    <w:rsid w:val="003B6F04"/>
    <w:rsid w:val="003C6664"/>
    <w:rsid w:val="003D1828"/>
    <w:rsid w:val="003D6C80"/>
    <w:rsid w:val="003D764E"/>
    <w:rsid w:val="003D7750"/>
    <w:rsid w:val="003E57EB"/>
    <w:rsid w:val="003E79AF"/>
    <w:rsid w:val="003F40FB"/>
    <w:rsid w:val="003F4824"/>
    <w:rsid w:val="003F7F18"/>
    <w:rsid w:val="004010D5"/>
    <w:rsid w:val="00404458"/>
    <w:rsid w:val="00404593"/>
    <w:rsid w:val="00405608"/>
    <w:rsid w:val="00406C9B"/>
    <w:rsid w:val="0041157D"/>
    <w:rsid w:val="0042044D"/>
    <w:rsid w:val="00420B65"/>
    <w:rsid w:val="004212C6"/>
    <w:rsid w:val="00422E5B"/>
    <w:rsid w:val="004259BA"/>
    <w:rsid w:val="00426A43"/>
    <w:rsid w:val="00426FF4"/>
    <w:rsid w:val="004327FA"/>
    <w:rsid w:val="00454878"/>
    <w:rsid w:val="00456B73"/>
    <w:rsid w:val="004578F3"/>
    <w:rsid w:val="00470307"/>
    <w:rsid w:val="00472B44"/>
    <w:rsid w:val="00473CA6"/>
    <w:rsid w:val="00477269"/>
    <w:rsid w:val="004802D2"/>
    <w:rsid w:val="004810B0"/>
    <w:rsid w:val="00483873"/>
    <w:rsid w:val="00484361"/>
    <w:rsid w:val="00484D66"/>
    <w:rsid w:val="004901B3"/>
    <w:rsid w:val="00490DE4"/>
    <w:rsid w:val="004921EC"/>
    <w:rsid w:val="0049466D"/>
    <w:rsid w:val="00497E1F"/>
    <w:rsid w:val="004A6370"/>
    <w:rsid w:val="004A667B"/>
    <w:rsid w:val="004A75E4"/>
    <w:rsid w:val="004B0622"/>
    <w:rsid w:val="004B4C04"/>
    <w:rsid w:val="004B6E4A"/>
    <w:rsid w:val="004B7227"/>
    <w:rsid w:val="004C0FA4"/>
    <w:rsid w:val="004C250B"/>
    <w:rsid w:val="004D5F53"/>
    <w:rsid w:val="004D6F11"/>
    <w:rsid w:val="004E3647"/>
    <w:rsid w:val="004E428C"/>
    <w:rsid w:val="004E5556"/>
    <w:rsid w:val="004E5BB8"/>
    <w:rsid w:val="004F0091"/>
    <w:rsid w:val="004F0523"/>
    <w:rsid w:val="004F090C"/>
    <w:rsid w:val="004F2F04"/>
    <w:rsid w:val="004F3C1F"/>
    <w:rsid w:val="004F441F"/>
    <w:rsid w:val="00501625"/>
    <w:rsid w:val="00502953"/>
    <w:rsid w:val="00505CBA"/>
    <w:rsid w:val="0051488E"/>
    <w:rsid w:val="00516A49"/>
    <w:rsid w:val="00520789"/>
    <w:rsid w:val="0052429A"/>
    <w:rsid w:val="005324F7"/>
    <w:rsid w:val="00532AAD"/>
    <w:rsid w:val="0053348C"/>
    <w:rsid w:val="00535A70"/>
    <w:rsid w:val="00543B34"/>
    <w:rsid w:val="00544749"/>
    <w:rsid w:val="00545622"/>
    <w:rsid w:val="00546A9C"/>
    <w:rsid w:val="005500F9"/>
    <w:rsid w:val="00550C27"/>
    <w:rsid w:val="00555EFE"/>
    <w:rsid w:val="00562025"/>
    <w:rsid w:val="005647BF"/>
    <w:rsid w:val="005659AB"/>
    <w:rsid w:val="00566E61"/>
    <w:rsid w:val="005705AE"/>
    <w:rsid w:val="00571A75"/>
    <w:rsid w:val="005742F6"/>
    <w:rsid w:val="00577432"/>
    <w:rsid w:val="00581BD4"/>
    <w:rsid w:val="00585B6B"/>
    <w:rsid w:val="0058708D"/>
    <w:rsid w:val="00587A30"/>
    <w:rsid w:val="005931EA"/>
    <w:rsid w:val="005932B7"/>
    <w:rsid w:val="005940E6"/>
    <w:rsid w:val="00594F8A"/>
    <w:rsid w:val="00596718"/>
    <w:rsid w:val="00596BDF"/>
    <w:rsid w:val="005A0A05"/>
    <w:rsid w:val="005A2B61"/>
    <w:rsid w:val="005A38E8"/>
    <w:rsid w:val="005A4442"/>
    <w:rsid w:val="005A6EB2"/>
    <w:rsid w:val="005A70C9"/>
    <w:rsid w:val="005B0042"/>
    <w:rsid w:val="005B3CEC"/>
    <w:rsid w:val="005C1B59"/>
    <w:rsid w:val="005C2CE7"/>
    <w:rsid w:val="005C4E6B"/>
    <w:rsid w:val="005C6058"/>
    <w:rsid w:val="005C642F"/>
    <w:rsid w:val="005C6F2C"/>
    <w:rsid w:val="005D233B"/>
    <w:rsid w:val="005D2565"/>
    <w:rsid w:val="005E1A45"/>
    <w:rsid w:val="005E1DEB"/>
    <w:rsid w:val="005E7E0B"/>
    <w:rsid w:val="005F0694"/>
    <w:rsid w:val="005F0B50"/>
    <w:rsid w:val="005F332B"/>
    <w:rsid w:val="005F3CD7"/>
    <w:rsid w:val="005F6849"/>
    <w:rsid w:val="00603580"/>
    <w:rsid w:val="00605E6A"/>
    <w:rsid w:val="00607282"/>
    <w:rsid w:val="00610949"/>
    <w:rsid w:val="00612A28"/>
    <w:rsid w:val="00613C2A"/>
    <w:rsid w:val="006200FE"/>
    <w:rsid w:val="006232AF"/>
    <w:rsid w:val="00627105"/>
    <w:rsid w:val="006336FF"/>
    <w:rsid w:val="006370D3"/>
    <w:rsid w:val="006401CE"/>
    <w:rsid w:val="00642025"/>
    <w:rsid w:val="00642227"/>
    <w:rsid w:val="0064250E"/>
    <w:rsid w:val="0065309E"/>
    <w:rsid w:val="0065448C"/>
    <w:rsid w:val="00655CEC"/>
    <w:rsid w:val="00662074"/>
    <w:rsid w:val="00663F6C"/>
    <w:rsid w:val="00672EB8"/>
    <w:rsid w:val="006770B8"/>
    <w:rsid w:val="00682E06"/>
    <w:rsid w:val="0068602B"/>
    <w:rsid w:val="00691DFA"/>
    <w:rsid w:val="006923CC"/>
    <w:rsid w:val="00692F96"/>
    <w:rsid w:val="00693246"/>
    <w:rsid w:val="00693CC1"/>
    <w:rsid w:val="00693F24"/>
    <w:rsid w:val="006A4FCA"/>
    <w:rsid w:val="006A6F2F"/>
    <w:rsid w:val="006B6038"/>
    <w:rsid w:val="006B6237"/>
    <w:rsid w:val="006C0DAD"/>
    <w:rsid w:val="006C40A1"/>
    <w:rsid w:val="006C7F7C"/>
    <w:rsid w:val="006D4719"/>
    <w:rsid w:val="006E3CD5"/>
    <w:rsid w:val="006E4712"/>
    <w:rsid w:val="006E5905"/>
    <w:rsid w:val="006F02E2"/>
    <w:rsid w:val="006F104A"/>
    <w:rsid w:val="006F19C6"/>
    <w:rsid w:val="006F3010"/>
    <w:rsid w:val="007006B1"/>
    <w:rsid w:val="007018F1"/>
    <w:rsid w:val="00703B82"/>
    <w:rsid w:val="00704EF1"/>
    <w:rsid w:val="007132BA"/>
    <w:rsid w:val="00721FC8"/>
    <w:rsid w:val="007274D7"/>
    <w:rsid w:val="00727B2C"/>
    <w:rsid w:val="00730CDB"/>
    <w:rsid w:val="00731514"/>
    <w:rsid w:val="00732081"/>
    <w:rsid w:val="00735F57"/>
    <w:rsid w:val="00740805"/>
    <w:rsid w:val="00747800"/>
    <w:rsid w:val="0075289C"/>
    <w:rsid w:val="00761A0F"/>
    <w:rsid w:val="0076456A"/>
    <w:rsid w:val="0076570A"/>
    <w:rsid w:val="00766D4A"/>
    <w:rsid w:val="00767081"/>
    <w:rsid w:val="00772E71"/>
    <w:rsid w:val="007734C2"/>
    <w:rsid w:val="00775585"/>
    <w:rsid w:val="00784211"/>
    <w:rsid w:val="00784BEF"/>
    <w:rsid w:val="007918AE"/>
    <w:rsid w:val="0079325B"/>
    <w:rsid w:val="00794C40"/>
    <w:rsid w:val="00794C4E"/>
    <w:rsid w:val="00797361"/>
    <w:rsid w:val="007A0856"/>
    <w:rsid w:val="007A2FE8"/>
    <w:rsid w:val="007A49C1"/>
    <w:rsid w:val="007B1A3E"/>
    <w:rsid w:val="007B4681"/>
    <w:rsid w:val="007B5AB2"/>
    <w:rsid w:val="007B7B29"/>
    <w:rsid w:val="007C01A3"/>
    <w:rsid w:val="007C074A"/>
    <w:rsid w:val="007D37D4"/>
    <w:rsid w:val="007D3B4F"/>
    <w:rsid w:val="007D455D"/>
    <w:rsid w:val="007E0100"/>
    <w:rsid w:val="007E1B7E"/>
    <w:rsid w:val="007F1B52"/>
    <w:rsid w:val="007F5CEC"/>
    <w:rsid w:val="007F6796"/>
    <w:rsid w:val="008064CA"/>
    <w:rsid w:val="008133BA"/>
    <w:rsid w:val="0081595C"/>
    <w:rsid w:val="0081609B"/>
    <w:rsid w:val="00823B86"/>
    <w:rsid w:val="00824716"/>
    <w:rsid w:val="008255E6"/>
    <w:rsid w:val="0082732B"/>
    <w:rsid w:val="00834B74"/>
    <w:rsid w:val="00835995"/>
    <w:rsid w:val="00836FF0"/>
    <w:rsid w:val="00840D06"/>
    <w:rsid w:val="00842B05"/>
    <w:rsid w:val="00845886"/>
    <w:rsid w:val="00852860"/>
    <w:rsid w:val="008564E2"/>
    <w:rsid w:val="00856641"/>
    <w:rsid w:val="008623B8"/>
    <w:rsid w:val="0087310A"/>
    <w:rsid w:val="00875219"/>
    <w:rsid w:val="00880080"/>
    <w:rsid w:val="008803FA"/>
    <w:rsid w:val="0088406B"/>
    <w:rsid w:val="00885781"/>
    <w:rsid w:val="00885CC6"/>
    <w:rsid w:val="00892BC4"/>
    <w:rsid w:val="008A0E1D"/>
    <w:rsid w:val="008A681A"/>
    <w:rsid w:val="008A6A65"/>
    <w:rsid w:val="008B01C6"/>
    <w:rsid w:val="008B3790"/>
    <w:rsid w:val="008B5BB7"/>
    <w:rsid w:val="008B6174"/>
    <w:rsid w:val="008B6C6D"/>
    <w:rsid w:val="008C3738"/>
    <w:rsid w:val="008C5321"/>
    <w:rsid w:val="008C551C"/>
    <w:rsid w:val="008C57AF"/>
    <w:rsid w:val="008C6743"/>
    <w:rsid w:val="008D691F"/>
    <w:rsid w:val="008E48C6"/>
    <w:rsid w:val="008F417B"/>
    <w:rsid w:val="008F42AB"/>
    <w:rsid w:val="00906094"/>
    <w:rsid w:val="0090652F"/>
    <w:rsid w:val="00907B80"/>
    <w:rsid w:val="00912AF5"/>
    <w:rsid w:val="0091366C"/>
    <w:rsid w:val="009137F9"/>
    <w:rsid w:val="00913804"/>
    <w:rsid w:val="009157D7"/>
    <w:rsid w:val="00917C3E"/>
    <w:rsid w:val="00920E22"/>
    <w:rsid w:val="0092523A"/>
    <w:rsid w:val="00925408"/>
    <w:rsid w:val="00925756"/>
    <w:rsid w:val="009335EE"/>
    <w:rsid w:val="009350F9"/>
    <w:rsid w:val="0093663C"/>
    <w:rsid w:val="00936C5F"/>
    <w:rsid w:val="009406F3"/>
    <w:rsid w:val="009505A5"/>
    <w:rsid w:val="009547BE"/>
    <w:rsid w:val="00956443"/>
    <w:rsid w:val="009607F7"/>
    <w:rsid w:val="009642C5"/>
    <w:rsid w:val="00964901"/>
    <w:rsid w:val="00965842"/>
    <w:rsid w:val="00965C02"/>
    <w:rsid w:val="00965F5C"/>
    <w:rsid w:val="00970343"/>
    <w:rsid w:val="009719E9"/>
    <w:rsid w:val="00972CE3"/>
    <w:rsid w:val="00975ABA"/>
    <w:rsid w:val="009768D4"/>
    <w:rsid w:val="009804B2"/>
    <w:rsid w:val="009814E5"/>
    <w:rsid w:val="009818A7"/>
    <w:rsid w:val="00983658"/>
    <w:rsid w:val="00991C00"/>
    <w:rsid w:val="00991F0C"/>
    <w:rsid w:val="00992683"/>
    <w:rsid w:val="00995FDB"/>
    <w:rsid w:val="009960B3"/>
    <w:rsid w:val="009A23A2"/>
    <w:rsid w:val="009A2CD7"/>
    <w:rsid w:val="009A42DF"/>
    <w:rsid w:val="009A6359"/>
    <w:rsid w:val="009B443D"/>
    <w:rsid w:val="009B488E"/>
    <w:rsid w:val="009B4B1F"/>
    <w:rsid w:val="009B67D7"/>
    <w:rsid w:val="009B69EA"/>
    <w:rsid w:val="009C06B0"/>
    <w:rsid w:val="009C3500"/>
    <w:rsid w:val="009C42A8"/>
    <w:rsid w:val="009C4D04"/>
    <w:rsid w:val="009D57DD"/>
    <w:rsid w:val="009E3033"/>
    <w:rsid w:val="009E4DF7"/>
    <w:rsid w:val="009E501C"/>
    <w:rsid w:val="009E713E"/>
    <w:rsid w:val="009F1AA9"/>
    <w:rsid w:val="00A0015D"/>
    <w:rsid w:val="00A0176B"/>
    <w:rsid w:val="00A0185E"/>
    <w:rsid w:val="00A05113"/>
    <w:rsid w:val="00A0549B"/>
    <w:rsid w:val="00A11EEF"/>
    <w:rsid w:val="00A144CF"/>
    <w:rsid w:val="00A16CF0"/>
    <w:rsid w:val="00A1790C"/>
    <w:rsid w:val="00A2216D"/>
    <w:rsid w:val="00A27A9C"/>
    <w:rsid w:val="00A30641"/>
    <w:rsid w:val="00A30AE9"/>
    <w:rsid w:val="00A323DF"/>
    <w:rsid w:val="00A35ABB"/>
    <w:rsid w:val="00A35E1C"/>
    <w:rsid w:val="00A36E7B"/>
    <w:rsid w:val="00A4242C"/>
    <w:rsid w:val="00A440A4"/>
    <w:rsid w:val="00A44902"/>
    <w:rsid w:val="00A51121"/>
    <w:rsid w:val="00A52531"/>
    <w:rsid w:val="00A5257F"/>
    <w:rsid w:val="00A53813"/>
    <w:rsid w:val="00A61E1F"/>
    <w:rsid w:val="00A65183"/>
    <w:rsid w:val="00A75A52"/>
    <w:rsid w:val="00A77EA2"/>
    <w:rsid w:val="00A92D38"/>
    <w:rsid w:val="00A9633E"/>
    <w:rsid w:val="00A97300"/>
    <w:rsid w:val="00AA16B6"/>
    <w:rsid w:val="00AA5B5B"/>
    <w:rsid w:val="00AA5EB0"/>
    <w:rsid w:val="00AA653F"/>
    <w:rsid w:val="00AC07D5"/>
    <w:rsid w:val="00AC32C8"/>
    <w:rsid w:val="00AD32E7"/>
    <w:rsid w:val="00AE012C"/>
    <w:rsid w:val="00AE0346"/>
    <w:rsid w:val="00AE26EA"/>
    <w:rsid w:val="00AE583B"/>
    <w:rsid w:val="00AE69B1"/>
    <w:rsid w:val="00AF3496"/>
    <w:rsid w:val="00AF61B4"/>
    <w:rsid w:val="00B00923"/>
    <w:rsid w:val="00B034A6"/>
    <w:rsid w:val="00B04367"/>
    <w:rsid w:val="00B06130"/>
    <w:rsid w:val="00B136EC"/>
    <w:rsid w:val="00B156D3"/>
    <w:rsid w:val="00B16298"/>
    <w:rsid w:val="00B1675B"/>
    <w:rsid w:val="00B207BE"/>
    <w:rsid w:val="00B261FB"/>
    <w:rsid w:val="00B30BE5"/>
    <w:rsid w:val="00B31C05"/>
    <w:rsid w:val="00B3386A"/>
    <w:rsid w:val="00B37CA2"/>
    <w:rsid w:val="00B40A64"/>
    <w:rsid w:val="00B43EC5"/>
    <w:rsid w:val="00B455D5"/>
    <w:rsid w:val="00B4660F"/>
    <w:rsid w:val="00B52DEC"/>
    <w:rsid w:val="00B54233"/>
    <w:rsid w:val="00B54B36"/>
    <w:rsid w:val="00B566F6"/>
    <w:rsid w:val="00B57708"/>
    <w:rsid w:val="00B71056"/>
    <w:rsid w:val="00B73AB9"/>
    <w:rsid w:val="00B74B9D"/>
    <w:rsid w:val="00B756E6"/>
    <w:rsid w:val="00B80CC0"/>
    <w:rsid w:val="00B81C27"/>
    <w:rsid w:val="00B85636"/>
    <w:rsid w:val="00B86CB3"/>
    <w:rsid w:val="00B91DEE"/>
    <w:rsid w:val="00B9389F"/>
    <w:rsid w:val="00B940FE"/>
    <w:rsid w:val="00B9508D"/>
    <w:rsid w:val="00BA129A"/>
    <w:rsid w:val="00BA46AF"/>
    <w:rsid w:val="00BA4C66"/>
    <w:rsid w:val="00BA6854"/>
    <w:rsid w:val="00BA7234"/>
    <w:rsid w:val="00BB28E7"/>
    <w:rsid w:val="00BB313C"/>
    <w:rsid w:val="00BB6952"/>
    <w:rsid w:val="00BC40F0"/>
    <w:rsid w:val="00BC463F"/>
    <w:rsid w:val="00BC531B"/>
    <w:rsid w:val="00BC5461"/>
    <w:rsid w:val="00BD10C8"/>
    <w:rsid w:val="00BD1610"/>
    <w:rsid w:val="00BE090A"/>
    <w:rsid w:val="00BE11DC"/>
    <w:rsid w:val="00BE4691"/>
    <w:rsid w:val="00BE5F40"/>
    <w:rsid w:val="00BE6F73"/>
    <w:rsid w:val="00BF4DD8"/>
    <w:rsid w:val="00BF54C6"/>
    <w:rsid w:val="00C00415"/>
    <w:rsid w:val="00C01150"/>
    <w:rsid w:val="00C0201D"/>
    <w:rsid w:val="00C027E8"/>
    <w:rsid w:val="00C050AF"/>
    <w:rsid w:val="00C06297"/>
    <w:rsid w:val="00C065C0"/>
    <w:rsid w:val="00C07BD2"/>
    <w:rsid w:val="00C10C6C"/>
    <w:rsid w:val="00C10D91"/>
    <w:rsid w:val="00C117BB"/>
    <w:rsid w:val="00C143BF"/>
    <w:rsid w:val="00C14D60"/>
    <w:rsid w:val="00C1673D"/>
    <w:rsid w:val="00C177C1"/>
    <w:rsid w:val="00C202AF"/>
    <w:rsid w:val="00C23E4B"/>
    <w:rsid w:val="00C30835"/>
    <w:rsid w:val="00C3746F"/>
    <w:rsid w:val="00C42331"/>
    <w:rsid w:val="00C436D8"/>
    <w:rsid w:val="00C43981"/>
    <w:rsid w:val="00C51CF2"/>
    <w:rsid w:val="00C57106"/>
    <w:rsid w:val="00C6091D"/>
    <w:rsid w:val="00C6165D"/>
    <w:rsid w:val="00C652DA"/>
    <w:rsid w:val="00C65F17"/>
    <w:rsid w:val="00C73351"/>
    <w:rsid w:val="00C75431"/>
    <w:rsid w:val="00C76F60"/>
    <w:rsid w:val="00C77B3C"/>
    <w:rsid w:val="00C860F1"/>
    <w:rsid w:val="00C86FCE"/>
    <w:rsid w:val="00C90DA2"/>
    <w:rsid w:val="00C93CE1"/>
    <w:rsid w:val="00C96BE7"/>
    <w:rsid w:val="00C97595"/>
    <w:rsid w:val="00C97BE8"/>
    <w:rsid w:val="00CB2E27"/>
    <w:rsid w:val="00CB307D"/>
    <w:rsid w:val="00CB39EF"/>
    <w:rsid w:val="00CB66DF"/>
    <w:rsid w:val="00CB78E8"/>
    <w:rsid w:val="00CC0796"/>
    <w:rsid w:val="00CC274F"/>
    <w:rsid w:val="00CC2E07"/>
    <w:rsid w:val="00CC67A1"/>
    <w:rsid w:val="00CC74B1"/>
    <w:rsid w:val="00CD114D"/>
    <w:rsid w:val="00CD4252"/>
    <w:rsid w:val="00CD44B6"/>
    <w:rsid w:val="00CE1311"/>
    <w:rsid w:val="00CE23C8"/>
    <w:rsid w:val="00CE2781"/>
    <w:rsid w:val="00CE7C6C"/>
    <w:rsid w:val="00CF2029"/>
    <w:rsid w:val="00CF2828"/>
    <w:rsid w:val="00CF462A"/>
    <w:rsid w:val="00CF6427"/>
    <w:rsid w:val="00CF6A69"/>
    <w:rsid w:val="00D02615"/>
    <w:rsid w:val="00D10584"/>
    <w:rsid w:val="00D10929"/>
    <w:rsid w:val="00D1256D"/>
    <w:rsid w:val="00D15CB8"/>
    <w:rsid w:val="00D21B3D"/>
    <w:rsid w:val="00D2365F"/>
    <w:rsid w:val="00D2508C"/>
    <w:rsid w:val="00D25D69"/>
    <w:rsid w:val="00D27281"/>
    <w:rsid w:val="00D2759C"/>
    <w:rsid w:val="00D30720"/>
    <w:rsid w:val="00D32789"/>
    <w:rsid w:val="00D33FC1"/>
    <w:rsid w:val="00D43EE5"/>
    <w:rsid w:val="00D50F6E"/>
    <w:rsid w:val="00D510C4"/>
    <w:rsid w:val="00D54512"/>
    <w:rsid w:val="00D623F4"/>
    <w:rsid w:val="00D80083"/>
    <w:rsid w:val="00D808BB"/>
    <w:rsid w:val="00D9325E"/>
    <w:rsid w:val="00D96E85"/>
    <w:rsid w:val="00D97C63"/>
    <w:rsid w:val="00DA2190"/>
    <w:rsid w:val="00DA302B"/>
    <w:rsid w:val="00DA3286"/>
    <w:rsid w:val="00DA329F"/>
    <w:rsid w:val="00DA60C3"/>
    <w:rsid w:val="00DA60D7"/>
    <w:rsid w:val="00DB1BFC"/>
    <w:rsid w:val="00DB514D"/>
    <w:rsid w:val="00DC6E4D"/>
    <w:rsid w:val="00DC7AB4"/>
    <w:rsid w:val="00DD1149"/>
    <w:rsid w:val="00DD370F"/>
    <w:rsid w:val="00DD51E2"/>
    <w:rsid w:val="00DE1137"/>
    <w:rsid w:val="00DE2E22"/>
    <w:rsid w:val="00DE4256"/>
    <w:rsid w:val="00DE5FBE"/>
    <w:rsid w:val="00DE63E3"/>
    <w:rsid w:val="00DF0858"/>
    <w:rsid w:val="00DF1C6A"/>
    <w:rsid w:val="00DF3507"/>
    <w:rsid w:val="00DF530C"/>
    <w:rsid w:val="00E04CDF"/>
    <w:rsid w:val="00E1276C"/>
    <w:rsid w:val="00E233E8"/>
    <w:rsid w:val="00E26138"/>
    <w:rsid w:val="00E2661F"/>
    <w:rsid w:val="00E31177"/>
    <w:rsid w:val="00E36330"/>
    <w:rsid w:val="00E3739F"/>
    <w:rsid w:val="00E37C34"/>
    <w:rsid w:val="00E46E2C"/>
    <w:rsid w:val="00E53213"/>
    <w:rsid w:val="00E544CE"/>
    <w:rsid w:val="00E552BF"/>
    <w:rsid w:val="00E55EA3"/>
    <w:rsid w:val="00E6176F"/>
    <w:rsid w:val="00E61AE8"/>
    <w:rsid w:val="00E623BE"/>
    <w:rsid w:val="00E71299"/>
    <w:rsid w:val="00E71657"/>
    <w:rsid w:val="00E72504"/>
    <w:rsid w:val="00E736C7"/>
    <w:rsid w:val="00E73B34"/>
    <w:rsid w:val="00E771B5"/>
    <w:rsid w:val="00E77221"/>
    <w:rsid w:val="00E81042"/>
    <w:rsid w:val="00E84EB6"/>
    <w:rsid w:val="00E90CA1"/>
    <w:rsid w:val="00E9524C"/>
    <w:rsid w:val="00E96303"/>
    <w:rsid w:val="00E96D85"/>
    <w:rsid w:val="00EA2FA9"/>
    <w:rsid w:val="00EA3420"/>
    <w:rsid w:val="00EB31C2"/>
    <w:rsid w:val="00EB3F82"/>
    <w:rsid w:val="00EB6BBE"/>
    <w:rsid w:val="00EC2377"/>
    <w:rsid w:val="00EC2BA8"/>
    <w:rsid w:val="00EC4616"/>
    <w:rsid w:val="00EC6278"/>
    <w:rsid w:val="00EC75A3"/>
    <w:rsid w:val="00ED05F0"/>
    <w:rsid w:val="00ED0817"/>
    <w:rsid w:val="00ED0B06"/>
    <w:rsid w:val="00ED5E3D"/>
    <w:rsid w:val="00EE2B86"/>
    <w:rsid w:val="00EE2CAB"/>
    <w:rsid w:val="00EE7F53"/>
    <w:rsid w:val="00EF3976"/>
    <w:rsid w:val="00EF5489"/>
    <w:rsid w:val="00F03349"/>
    <w:rsid w:val="00F058EC"/>
    <w:rsid w:val="00F06EF8"/>
    <w:rsid w:val="00F1059B"/>
    <w:rsid w:val="00F11928"/>
    <w:rsid w:val="00F16CEA"/>
    <w:rsid w:val="00F20179"/>
    <w:rsid w:val="00F27556"/>
    <w:rsid w:val="00F47317"/>
    <w:rsid w:val="00F51818"/>
    <w:rsid w:val="00F6016C"/>
    <w:rsid w:val="00F763B1"/>
    <w:rsid w:val="00F77C60"/>
    <w:rsid w:val="00F81BDC"/>
    <w:rsid w:val="00F835AD"/>
    <w:rsid w:val="00F8360D"/>
    <w:rsid w:val="00F84305"/>
    <w:rsid w:val="00F86F09"/>
    <w:rsid w:val="00F90C5E"/>
    <w:rsid w:val="00F917AD"/>
    <w:rsid w:val="00F9268E"/>
    <w:rsid w:val="00F92AAB"/>
    <w:rsid w:val="00F92F6C"/>
    <w:rsid w:val="00F94B95"/>
    <w:rsid w:val="00F964CC"/>
    <w:rsid w:val="00F9691A"/>
    <w:rsid w:val="00FA6F99"/>
    <w:rsid w:val="00FA7547"/>
    <w:rsid w:val="00FB1AEA"/>
    <w:rsid w:val="00FB4CA9"/>
    <w:rsid w:val="00FC2ABA"/>
    <w:rsid w:val="00FD132B"/>
    <w:rsid w:val="00FD39C7"/>
    <w:rsid w:val="00FD6ECB"/>
    <w:rsid w:val="00FE2DA0"/>
    <w:rsid w:val="00FF426C"/>
    <w:rsid w:val="00FF7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CFE131"/>
  <w15:chartTrackingRefBased/>
  <w15:docId w15:val="{7E398AF2-89D5-4AAA-B2DC-D318BDB8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Body Text" w:locked="1"/>
    <w:lsdException w:name="Subtitle" w:locked="1" w:qFormat="1"/>
    <w:lsdException w:name="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C9"/>
    <w:pPr>
      <w:spacing w:line="276" w:lineRule="auto"/>
    </w:pPr>
    <w:rPr>
      <w:rFonts w:ascii="Times New Roman" w:eastAsia="Times New Roman" w:hAnsi="Times New Roman"/>
      <w:sz w:val="26"/>
      <w:szCs w:val="22"/>
    </w:rPr>
  </w:style>
  <w:style w:type="paragraph" w:styleId="Heading1">
    <w:name w:val="heading 1"/>
    <w:basedOn w:val="Normal"/>
    <w:next w:val="Normal"/>
    <w:link w:val="Heading1Char"/>
    <w:autoRedefine/>
    <w:qFormat/>
    <w:locked/>
    <w:rsid w:val="002C52CE"/>
    <w:pPr>
      <w:keepNext/>
      <w:spacing w:before="60" w:after="60"/>
      <w:jc w:val="center"/>
      <w:outlineLvl w:val="0"/>
    </w:pPr>
    <w:rPr>
      <w:b/>
      <w:bCs/>
      <w:kern w:val="32"/>
      <w:sz w:val="28"/>
      <w:szCs w:val="26"/>
    </w:rPr>
  </w:style>
  <w:style w:type="paragraph" w:styleId="Heading2">
    <w:name w:val="heading 2"/>
    <w:basedOn w:val="Normal"/>
    <w:next w:val="Normal"/>
    <w:link w:val="Heading2Char"/>
    <w:qFormat/>
    <w:rsid w:val="007F5CEC"/>
    <w:pPr>
      <w:keepNext/>
      <w:keepLines/>
      <w:spacing w:before="200"/>
      <w:jc w:val="center"/>
      <w:outlineLvl w:val="1"/>
    </w:pPr>
    <w:rPr>
      <w:rFonts w:ascii="Cambria" w:eastAsia="Calibri" w:hAnsi="Cambria"/>
      <w:b/>
      <w:bCs/>
      <w:color w:val="4F81BD"/>
      <w:szCs w:val="26"/>
    </w:rPr>
  </w:style>
  <w:style w:type="paragraph" w:styleId="Heading4">
    <w:name w:val="heading 4"/>
    <w:basedOn w:val="Normal"/>
    <w:link w:val="Heading4Char"/>
    <w:qFormat/>
    <w:rsid w:val="00BE6F73"/>
    <w:pPr>
      <w:widowControl w:val="0"/>
      <w:spacing w:before="7" w:line="240" w:lineRule="auto"/>
      <w:ind w:left="342"/>
      <w:outlineLvl w:val="3"/>
    </w:pPr>
    <w:rPr>
      <w:rFonts w:eastAsia="Calibri"/>
      <w:b/>
      <w:bCs/>
      <w:sz w:val="23"/>
      <w:szCs w:val="23"/>
    </w:rPr>
  </w:style>
  <w:style w:type="paragraph" w:styleId="Heading5">
    <w:name w:val="heading 5"/>
    <w:basedOn w:val="Normal"/>
    <w:next w:val="Normal"/>
    <w:link w:val="Heading5Char"/>
    <w:qFormat/>
    <w:rsid w:val="00BE6F73"/>
    <w:pPr>
      <w:keepNext/>
      <w:keepLines/>
      <w:spacing w:before="200"/>
      <w:outlineLvl w:val="4"/>
    </w:pPr>
    <w:rPr>
      <w:rFonts w:ascii="Cambria" w:eastAsia="Calibri" w:hAnsi="Cambria"/>
      <w:color w:val="243F60"/>
    </w:rPr>
  </w:style>
  <w:style w:type="paragraph" w:styleId="Heading6">
    <w:name w:val="heading 6"/>
    <w:basedOn w:val="Normal"/>
    <w:next w:val="Normal"/>
    <w:link w:val="Heading6Char"/>
    <w:qFormat/>
    <w:rsid w:val="00DB1BFC"/>
    <w:pPr>
      <w:keepNext/>
      <w:keepLines/>
      <w:spacing w:before="200"/>
      <w:outlineLvl w:val="5"/>
    </w:pPr>
    <w:rPr>
      <w:rFonts w:ascii="Cambria" w:eastAsia="Calibri"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sid w:val="00BE6F73"/>
    <w:rPr>
      <w:rFonts w:ascii="Times New Roman" w:hAnsi="Times New Roman" w:cs="Times New Roman"/>
      <w:b/>
      <w:bCs/>
      <w:sz w:val="23"/>
      <w:szCs w:val="23"/>
    </w:rPr>
  </w:style>
  <w:style w:type="character" w:customStyle="1" w:styleId="Heading5Char">
    <w:name w:val="Heading 5 Char"/>
    <w:link w:val="Heading5"/>
    <w:locked/>
    <w:rsid w:val="00BE6F73"/>
    <w:rPr>
      <w:rFonts w:ascii="Cambria" w:hAnsi="Cambria" w:cs="Times New Roman"/>
      <w:color w:val="243F60"/>
    </w:rPr>
  </w:style>
  <w:style w:type="paragraph" w:styleId="ListParagraph">
    <w:name w:val="List Paragraph"/>
    <w:basedOn w:val="Normal"/>
    <w:uiPriority w:val="34"/>
    <w:qFormat/>
    <w:rsid w:val="00BE6F73"/>
    <w:pPr>
      <w:widowControl w:val="0"/>
      <w:spacing w:line="240" w:lineRule="auto"/>
    </w:pPr>
  </w:style>
  <w:style w:type="character" w:customStyle="1" w:styleId="Heading6Char">
    <w:name w:val="Heading 6 Char"/>
    <w:link w:val="Heading6"/>
    <w:semiHidden/>
    <w:locked/>
    <w:rsid w:val="00DB1BFC"/>
    <w:rPr>
      <w:rFonts w:ascii="Cambria" w:hAnsi="Cambria" w:cs="Times New Roman"/>
      <w:i/>
      <w:iCs/>
      <w:color w:val="243F60"/>
    </w:rPr>
  </w:style>
  <w:style w:type="paragraph" w:customStyle="1" w:styleId="TableParagraph">
    <w:name w:val="Table Paragraph"/>
    <w:basedOn w:val="Normal"/>
    <w:rsid w:val="000E2E64"/>
    <w:pPr>
      <w:widowControl w:val="0"/>
      <w:spacing w:line="240" w:lineRule="auto"/>
    </w:pPr>
  </w:style>
  <w:style w:type="paragraph" w:styleId="BalloonText">
    <w:name w:val="Balloon Text"/>
    <w:basedOn w:val="Normal"/>
    <w:link w:val="BalloonTextChar"/>
    <w:semiHidden/>
    <w:rsid w:val="00D02615"/>
    <w:pPr>
      <w:widowControl w:val="0"/>
      <w:spacing w:line="240" w:lineRule="auto"/>
    </w:pPr>
    <w:rPr>
      <w:rFonts w:ascii="Tahoma" w:hAnsi="Tahoma" w:cs="Tahoma"/>
      <w:sz w:val="16"/>
      <w:szCs w:val="16"/>
    </w:rPr>
  </w:style>
  <w:style w:type="character" w:customStyle="1" w:styleId="BalloonTextChar">
    <w:name w:val="Balloon Text Char"/>
    <w:link w:val="BalloonText"/>
    <w:semiHidden/>
    <w:locked/>
    <w:rsid w:val="00D02615"/>
    <w:rPr>
      <w:rFonts w:ascii="Tahoma" w:hAnsi="Tahoma" w:cs="Tahoma"/>
      <w:sz w:val="16"/>
      <w:szCs w:val="16"/>
    </w:rPr>
  </w:style>
  <w:style w:type="character" w:customStyle="1" w:styleId="Heading2Char">
    <w:name w:val="Heading 2 Char"/>
    <w:link w:val="Heading2"/>
    <w:locked/>
    <w:rsid w:val="007F5CEC"/>
    <w:rPr>
      <w:rFonts w:ascii="Cambria" w:hAnsi="Cambria"/>
      <w:b/>
      <w:bCs/>
      <w:color w:val="4F81BD"/>
      <w:sz w:val="26"/>
      <w:szCs w:val="26"/>
    </w:rPr>
  </w:style>
  <w:style w:type="paragraph" w:styleId="BodyText">
    <w:name w:val="Body Text"/>
    <w:basedOn w:val="Normal"/>
    <w:link w:val="BodyTextChar"/>
    <w:rsid w:val="004E5556"/>
    <w:pPr>
      <w:widowControl w:val="0"/>
      <w:spacing w:before="2" w:line="240" w:lineRule="auto"/>
      <w:ind w:left="111"/>
    </w:pPr>
    <w:rPr>
      <w:rFonts w:eastAsia="Calibri"/>
    </w:rPr>
  </w:style>
  <w:style w:type="character" w:customStyle="1" w:styleId="BodyTextChar">
    <w:name w:val="Body Text Char"/>
    <w:link w:val="BodyText"/>
    <w:locked/>
    <w:rsid w:val="004E5556"/>
    <w:rPr>
      <w:rFonts w:ascii="Times New Roman" w:hAnsi="Times New Roman" w:cs="Times New Roman"/>
    </w:rPr>
  </w:style>
  <w:style w:type="table" w:styleId="TableGrid">
    <w:name w:val="Table Grid"/>
    <w:basedOn w:val="TableNormal"/>
    <w:rsid w:val="001A5BF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autoRedefine/>
    <w:rsid w:val="0058708D"/>
    <w:pPr>
      <w:spacing w:after="160" w:line="240" w:lineRule="exact"/>
    </w:pPr>
    <w:rPr>
      <w:rFonts w:ascii="Verdana" w:eastAsia="Calibri" w:hAnsi="Verdana" w:cs="Verdana"/>
      <w:sz w:val="20"/>
      <w:szCs w:val="20"/>
    </w:rPr>
  </w:style>
  <w:style w:type="paragraph" w:styleId="Header">
    <w:name w:val="header"/>
    <w:basedOn w:val="Normal"/>
    <w:link w:val="HeaderChar"/>
    <w:rsid w:val="00596718"/>
    <w:pPr>
      <w:tabs>
        <w:tab w:val="center" w:pos="4680"/>
        <w:tab w:val="right" w:pos="9360"/>
      </w:tabs>
      <w:spacing w:line="240" w:lineRule="auto"/>
    </w:pPr>
  </w:style>
  <w:style w:type="character" w:customStyle="1" w:styleId="HeaderChar">
    <w:name w:val="Header Char"/>
    <w:link w:val="Header"/>
    <w:locked/>
    <w:rsid w:val="00596718"/>
    <w:rPr>
      <w:rFonts w:cs="Times New Roman"/>
    </w:rPr>
  </w:style>
  <w:style w:type="paragraph" w:styleId="Footer">
    <w:name w:val="footer"/>
    <w:basedOn w:val="Normal"/>
    <w:link w:val="FooterChar"/>
    <w:uiPriority w:val="99"/>
    <w:rsid w:val="00596718"/>
    <w:pPr>
      <w:tabs>
        <w:tab w:val="center" w:pos="4680"/>
        <w:tab w:val="right" w:pos="9360"/>
      </w:tabs>
      <w:spacing w:line="240" w:lineRule="auto"/>
    </w:pPr>
  </w:style>
  <w:style w:type="character" w:customStyle="1" w:styleId="FooterChar">
    <w:name w:val="Footer Char"/>
    <w:link w:val="Footer"/>
    <w:uiPriority w:val="99"/>
    <w:locked/>
    <w:rsid w:val="00596718"/>
    <w:rPr>
      <w:rFonts w:cs="Times New Roman"/>
    </w:rPr>
  </w:style>
  <w:style w:type="character" w:styleId="PageNumber">
    <w:name w:val="page number"/>
    <w:basedOn w:val="DefaultParagraphFont"/>
    <w:rsid w:val="00A0185E"/>
  </w:style>
  <w:style w:type="character" w:styleId="Emphasis">
    <w:name w:val="Emphasis"/>
    <w:qFormat/>
    <w:locked/>
    <w:rsid w:val="005A70C9"/>
    <w:rPr>
      <w:i/>
      <w:iCs/>
    </w:rPr>
  </w:style>
  <w:style w:type="character" w:styleId="Hyperlink">
    <w:name w:val="Hyperlink"/>
    <w:uiPriority w:val="99"/>
    <w:rsid w:val="00B85636"/>
    <w:rPr>
      <w:color w:val="0563C1"/>
      <w:u w:val="single"/>
    </w:rPr>
  </w:style>
  <w:style w:type="character" w:customStyle="1" w:styleId="Heading1Char">
    <w:name w:val="Heading 1 Char"/>
    <w:link w:val="Heading1"/>
    <w:rsid w:val="002C52CE"/>
    <w:rPr>
      <w:rFonts w:ascii="Times New Roman" w:eastAsia="Times New Roman" w:hAnsi="Times New Roman"/>
      <w:b/>
      <w:bCs/>
      <w:kern w:val="32"/>
      <w:sz w:val="28"/>
      <w:szCs w:val="26"/>
    </w:rPr>
  </w:style>
  <w:style w:type="character" w:styleId="FollowedHyperlink">
    <w:name w:val="FollowedHyperlink"/>
    <w:rsid w:val="007F5CEC"/>
    <w:rPr>
      <w:color w:val="954F72"/>
      <w:u w:val="single"/>
    </w:rPr>
  </w:style>
  <w:style w:type="paragraph" w:styleId="NormalWeb">
    <w:name w:val="Normal (Web)"/>
    <w:basedOn w:val="Normal"/>
    <w:unhideWhenUsed/>
    <w:rsid w:val="002C0091"/>
    <w:pPr>
      <w:spacing w:before="100" w:beforeAutospacing="1" w:after="100" w:afterAutospacing="1" w:line="240" w:lineRule="auto"/>
    </w:pPr>
    <w:rPr>
      <w:sz w:val="24"/>
      <w:szCs w:val="24"/>
    </w:rPr>
  </w:style>
  <w:style w:type="character" w:customStyle="1" w:styleId="apple-style-span">
    <w:name w:val="apple-style-span"/>
    <w:basedOn w:val="DefaultParagraphFont"/>
    <w:rsid w:val="003E57EB"/>
  </w:style>
  <w:style w:type="table" w:styleId="PlainTable2">
    <w:name w:val="Plain Table 2"/>
    <w:basedOn w:val="TableNormal"/>
    <w:uiPriority w:val="42"/>
    <w:rsid w:val="009A42D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84917"/>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1">
    <w:name w:val="toc 1"/>
    <w:basedOn w:val="Normal"/>
    <w:next w:val="Normal"/>
    <w:autoRedefine/>
    <w:uiPriority w:val="39"/>
    <w:locked/>
    <w:rsid w:val="00084917"/>
    <w:pPr>
      <w:spacing w:after="100"/>
    </w:pPr>
  </w:style>
  <w:style w:type="paragraph" w:styleId="BodyText2">
    <w:name w:val="Body Text 2"/>
    <w:basedOn w:val="Normal"/>
    <w:link w:val="BodyText2Char"/>
    <w:rsid w:val="0079325B"/>
    <w:pPr>
      <w:spacing w:after="120" w:line="480" w:lineRule="auto"/>
    </w:pPr>
  </w:style>
  <w:style w:type="character" w:customStyle="1" w:styleId="BodyText2Char">
    <w:name w:val="Body Text 2 Char"/>
    <w:basedOn w:val="DefaultParagraphFont"/>
    <w:link w:val="BodyText2"/>
    <w:rsid w:val="0079325B"/>
    <w:rPr>
      <w:rFonts w:ascii="Times New Roman" w:eastAsia="Times New Roman" w:hAnsi="Times New Roman"/>
      <w:sz w:val="26"/>
      <w:szCs w:val="22"/>
    </w:rPr>
  </w:style>
  <w:style w:type="character" w:styleId="LineNumber">
    <w:name w:val="line number"/>
    <w:basedOn w:val="DefaultParagraphFont"/>
    <w:rsid w:val="00CD4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531946">
      <w:bodyDiv w:val="1"/>
      <w:marLeft w:val="0"/>
      <w:marRight w:val="0"/>
      <w:marTop w:val="0"/>
      <w:marBottom w:val="0"/>
      <w:divBdr>
        <w:top w:val="none" w:sz="0" w:space="0" w:color="auto"/>
        <w:left w:val="none" w:sz="0" w:space="0" w:color="auto"/>
        <w:bottom w:val="none" w:sz="0" w:space="0" w:color="auto"/>
        <w:right w:val="none" w:sz="0" w:space="0" w:color="auto"/>
      </w:divBdr>
    </w:div>
    <w:div w:id="17194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94438-36F9-4E43-ADC5-73F651FF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479</Words>
  <Characters>2733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3206</CharactersWithSpaces>
  <SharedDoc>false</SharedDoc>
  <HLinks>
    <vt:vector size="30" baseType="variant">
      <vt:variant>
        <vt:i4>7929902</vt:i4>
      </vt:variant>
      <vt:variant>
        <vt:i4>12</vt:i4>
      </vt:variant>
      <vt:variant>
        <vt:i4>0</vt:i4>
      </vt:variant>
      <vt:variant>
        <vt:i4>5</vt:i4>
      </vt:variant>
      <vt:variant>
        <vt:lpwstr>http://www.ntu.edu.vn/</vt:lpwstr>
      </vt:variant>
      <vt:variant>
        <vt:lpwstr/>
      </vt:variant>
      <vt:variant>
        <vt:i4>7929902</vt:i4>
      </vt:variant>
      <vt:variant>
        <vt:i4>9</vt:i4>
      </vt:variant>
      <vt:variant>
        <vt:i4>0</vt:i4>
      </vt:variant>
      <vt:variant>
        <vt:i4>5</vt:i4>
      </vt:variant>
      <vt:variant>
        <vt:lpwstr>http://www.ntu.edu.vn/</vt:lpwstr>
      </vt:variant>
      <vt:variant>
        <vt:lpwstr/>
      </vt:variant>
      <vt:variant>
        <vt:i4>514399954</vt:i4>
      </vt:variant>
      <vt:variant>
        <vt:i4>6</vt:i4>
      </vt:variant>
      <vt:variant>
        <vt:i4>0</vt:i4>
      </vt:variant>
      <vt:variant>
        <vt:i4>5</vt:i4>
      </vt:variant>
      <vt:variant>
        <vt:lpwstr/>
      </vt:variant>
      <vt:variant>
        <vt:lpwstr>_Phụ_lục_3:</vt:lpwstr>
      </vt:variant>
      <vt:variant>
        <vt:i4>514334418</vt:i4>
      </vt:variant>
      <vt:variant>
        <vt:i4>3</vt:i4>
      </vt:variant>
      <vt:variant>
        <vt:i4>0</vt:i4>
      </vt:variant>
      <vt:variant>
        <vt:i4>5</vt:i4>
      </vt:variant>
      <vt:variant>
        <vt:lpwstr/>
      </vt:variant>
      <vt:variant>
        <vt:lpwstr>_Phụ_lục_2:</vt:lpwstr>
      </vt:variant>
      <vt:variant>
        <vt:i4>514531026</vt:i4>
      </vt:variant>
      <vt:variant>
        <vt:i4>0</vt:i4>
      </vt:variant>
      <vt:variant>
        <vt:i4>0</vt:i4>
      </vt:variant>
      <vt:variant>
        <vt:i4>5</vt:i4>
      </vt:variant>
      <vt:variant>
        <vt:lpwstr/>
      </vt:variant>
      <vt:variant>
        <vt:lpwstr>_Phụ_lục_1: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Truong</dc:creator>
  <cp:keywords/>
  <dc:description/>
  <cp:lastModifiedBy>Admin</cp:lastModifiedBy>
  <cp:revision>15</cp:revision>
  <cp:lastPrinted>2017-04-16T07:30:00Z</cp:lastPrinted>
  <dcterms:created xsi:type="dcterms:W3CDTF">2022-02-21T12:55:00Z</dcterms:created>
  <dcterms:modified xsi:type="dcterms:W3CDTF">2022-11-30T06:33:00Z</dcterms:modified>
</cp:coreProperties>
</file>